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3B3A" w14:textId="6EC7B221" w:rsidR="00D65946" w:rsidRDefault="00D65946" w:rsidP="00D959ED">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0D6EC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95pt;height:32.95pt;visibility:visible;mso-wrap-style:square" o:button="t">
              <v:fill o:detectmouseclick="t"/>
              <v:imagedata r:id="rId8" o:title=""/>
            </v:shape>
          </w:pict>
        </w:r>
      </w:hyperlink>
    </w:p>
    <w:p w14:paraId="50491568" w14:textId="4B971D02" w:rsidR="00D65946" w:rsidRDefault="00D65946" w:rsidP="00D959ED">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E055AD">
          <w:rPr>
            <w:rStyle w:val="a3"/>
            <w:sz w:val="18"/>
            <w:szCs w:val="20"/>
          </w:rPr>
          <w:t>更新</w:t>
        </w:r>
      </w:hyperlink>
      <w:r>
        <w:rPr>
          <w:rFonts w:hint="eastAsia"/>
          <w:color w:val="7F7F7F"/>
          <w:sz w:val="18"/>
          <w:szCs w:val="20"/>
          <w:lang w:val="zh-TW"/>
        </w:rPr>
        <w:t>】</w:t>
      </w:r>
      <w:r w:rsidR="001A1A0B" w:rsidRPr="005A0AA0">
        <w:rPr>
          <w:rFonts w:ascii="Arial Unicode MS" w:hAnsi="Arial Unicode MS" w:cs="Segoe UI Emoji"/>
          <w:sz w:val="18"/>
        </w:rPr>
        <w:t>⏰</w:t>
      </w:r>
      <w:r w:rsidR="00EB50D6">
        <w:rPr>
          <w:sz w:val="18"/>
        </w:rPr>
        <w:t>2025/9/</w:t>
      </w:r>
      <w:r w:rsidR="00317A5B">
        <w:rPr>
          <w:rFonts w:hint="eastAsia"/>
          <w:sz w:val="18"/>
        </w:rPr>
        <w:t>1</w:t>
      </w:r>
      <w:r>
        <w:rPr>
          <w:rFonts w:hint="eastAsia"/>
          <w:color w:val="7F7F7F"/>
          <w:sz w:val="18"/>
          <w:szCs w:val="20"/>
          <w:lang w:val="zh-TW"/>
        </w:rPr>
        <w:t>【</w:t>
      </w:r>
      <w:hyperlink r:id="rId10" w:history="1">
        <w:r w:rsidRPr="00F9229E">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434FD3">
          <w:rPr>
            <w:rStyle w:val="a3"/>
            <w:sz w:val="18"/>
            <w:szCs w:val="20"/>
          </w:rPr>
          <w:t>黃婉玲</w:t>
        </w:r>
      </w:hyperlink>
    </w:p>
    <w:p w14:paraId="1EC721DB" w14:textId="62DD5CBF" w:rsidR="00331211" w:rsidRPr="00D65946" w:rsidRDefault="0009352E" w:rsidP="00D65946">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434FD3">
        <w:rPr>
          <w:rFonts w:hint="eastAsia"/>
          <w:color w:val="808000"/>
          <w:sz w:val="18"/>
          <w:szCs w:val="20"/>
        </w:rPr>
        <w:t>〉</w:t>
      </w:r>
      <w:r>
        <w:rPr>
          <w:rFonts w:hint="eastAsia"/>
          <w:color w:val="808000"/>
          <w:sz w:val="18"/>
          <w:szCs w:val="20"/>
        </w:rPr>
        <w:t>檢視</w:t>
      </w:r>
      <w:r>
        <w:rPr>
          <w:rFonts w:hint="eastAsia"/>
          <w:color w:val="808000"/>
          <w:sz w:val="18"/>
          <w:szCs w:val="20"/>
        </w:rPr>
        <w:t>--</w:t>
      </w:r>
      <w:r w:rsidR="00434FD3">
        <w:rPr>
          <w:rFonts w:hint="eastAsia"/>
          <w:color w:val="808000"/>
          <w:sz w:val="18"/>
          <w:szCs w:val="20"/>
        </w:rPr>
        <w:t>〉</w:t>
      </w:r>
      <w:hyperlink r:id="rId12" w:history="1">
        <w:r w:rsidRPr="001A0282">
          <w:rPr>
            <w:rStyle w:val="a3"/>
            <w:rFonts w:ascii="Times New Roman" w:hAnsi="Times New Roman" w:hint="eastAsia"/>
            <w:color w:val="5F5F5F"/>
            <w:sz w:val="18"/>
            <w:szCs w:val="20"/>
            <w:u w:val="none"/>
          </w:rPr>
          <w:t>文件引導模式</w:t>
        </w:r>
      </w:hyperlink>
      <w:r>
        <w:rPr>
          <w:rFonts w:hint="eastAsia"/>
          <w:color w:val="808000"/>
          <w:sz w:val="18"/>
          <w:szCs w:val="20"/>
        </w:rPr>
        <w:t>/</w:t>
      </w:r>
      <w:hyperlink r:id="rId13" w:history="1">
        <w:r w:rsidRPr="0062084D">
          <w:rPr>
            <w:rStyle w:val="a3"/>
            <w:rFonts w:ascii="Times New Roman" w:hAnsi="Times New Roman" w:hint="eastAsia"/>
            <w:sz w:val="18"/>
            <w:szCs w:val="20"/>
            <w:u w:val="none"/>
          </w:rPr>
          <w:t>功能窗格</w:t>
        </w:r>
      </w:hyperlink>
      <w:r>
        <w:rPr>
          <w:rFonts w:hint="eastAsia"/>
          <w:color w:val="808000"/>
          <w:sz w:val="18"/>
          <w:szCs w:val="20"/>
        </w:rPr>
        <w:t>）</w:t>
      </w:r>
    </w:p>
    <w:tbl>
      <w:tblPr>
        <w:tblW w:w="5163" w:type="pct"/>
        <w:tblCellSpacing w:w="0" w:type="dxa"/>
        <w:tblInd w:w="15" w:type="dxa"/>
        <w:tblCellMar>
          <w:left w:w="0" w:type="dxa"/>
          <w:right w:w="0" w:type="dxa"/>
        </w:tblCellMar>
        <w:tblLook w:val="0000" w:firstRow="0" w:lastRow="0" w:firstColumn="0" w:lastColumn="0" w:noHBand="0" w:noVBand="0"/>
      </w:tblPr>
      <w:tblGrid>
        <w:gridCol w:w="1119"/>
        <w:gridCol w:w="5167"/>
        <w:gridCol w:w="3958"/>
      </w:tblGrid>
      <w:tr w:rsidR="00331211" w:rsidRPr="00D36F0F" w14:paraId="42CD38AF" w14:textId="77777777" w:rsidTr="004172ED">
        <w:trPr>
          <w:cantSplit/>
          <w:trHeight w:val="750"/>
          <w:tblCellSpacing w:w="0" w:type="dxa"/>
        </w:trPr>
        <w:tc>
          <w:tcPr>
            <w:tcW w:w="546" w:type="pct"/>
            <w:tcBorders>
              <w:top w:val="nil"/>
              <w:left w:val="nil"/>
              <w:bottom w:val="nil"/>
              <w:right w:val="nil"/>
            </w:tcBorders>
            <w:shd w:val="clear" w:color="auto" w:fill="CC3300"/>
            <w:vAlign w:val="center"/>
          </w:tcPr>
          <w:p w14:paraId="586A97B0" w14:textId="77777777" w:rsidR="00331211" w:rsidRPr="00D36F0F" w:rsidRDefault="00434FD3" w:rsidP="00D959ED">
            <w:pPr>
              <w:ind w:leftChars="-6" w:left="-12"/>
              <w:jc w:val="center"/>
              <w:rPr>
                <w:rFonts w:ascii="Arial Unicode MS" w:hAnsi="Arial Unicode MS"/>
                <w:b/>
                <w:bCs/>
                <w:color w:val="FFFFFF"/>
                <w:sz w:val="22"/>
              </w:rPr>
            </w:pPr>
            <w:r w:rsidRPr="00434FD3">
              <w:rPr>
                <w:rFonts w:ascii="Arial Unicode MS" w:hAnsi="Arial Unicode MS"/>
                <w:b/>
                <w:bCs/>
                <w:color w:val="FFFFFF"/>
                <w:sz w:val="18"/>
                <w:szCs w:val="20"/>
              </w:rPr>
              <w:t>法規名稱</w:t>
            </w:r>
          </w:p>
        </w:tc>
        <w:tc>
          <w:tcPr>
            <w:tcW w:w="2522" w:type="pct"/>
            <w:tcBorders>
              <w:top w:val="nil"/>
              <w:left w:val="nil"/>
              <w:bottom w:val="nil"/>
              <w:right w:val="nil"/>
            </w:tcBorders>
            <w:shd w:val="clear" w:color="auto" w:fill="FFFAE5"/>
            <w:vAlign w:val="center"/>
          </w:tcPr>
          <w:p w14:paraId="0C4A1F92" w14:textId="77777777" w:rsidR="00331211" w:rsidRPr="00D36F0F" w:rsidRDefault="00331211" w:rsidP="00D36F0F">
            <w:pPr>
              <w:jc w:val="center"/>
              <w:rPr>
                <w:rFonts w:eastAsia="標楷體"/>
                <w:shadow/>
                <w:sz w:val="32"/>
              </w:rPr>
            </w:pPr>
            <w:r w:rsidRPr="00434FD3">
              <w:rPr>
                <w:rFonts w:eastAsia="標楷體" w:hint="eastAsia"/>
                <w:shadow/>
                <w:sz w:val="30"/>
              </w:rPr>
              <w:t>中央行政機關組織基準法</w:t>
            </w:r>
          </w:p>
        </w:tc>
        <w:tc>
          <w:tcPr>
            <w:tcW w:w="1932" w:type="pct"/>
            <w:tcBorders>
              <w:top w:val="nil"/>
              <w:left w:val="nil"/>
              <w:bottom w:val="nil"/>
              <w:right w:val="nil"/>
            </w:tcBorders>
            <w:shd w:val="clear" w:color="auto" w:fill="FFFAE5"/>
            <w:vAlign w:val="center"/>
          </w:tcPr>
          <w:p w14:paraId="3B5584C8" w14:textId="6C4D9D3F" w:rsidR="00D113CE" w:rsidRDefault="00F652F7" w:rsidP="00D113CE">
            <w:pPr>
              <w:jc w:val="both"/>
              <w:rPr>
                <w:rFonts w:ascii="Arial Unicode MS" w:hAnsi="Arial Unicode MS"/>
                <w:color w:val="800000"/>
              </w:rPr>
            </w:pPr>
            <w:r w:rsidRPr="00D3287A">
              <w:rPr>
                <w:rFonts w:ascii="Arial Unicode MS" w:hAnsi="Arial Unicode MS"/>
                <w:color w:val="800000"/>
              </w:rPr>
              <w:t>【</w:t>
            </w:r>
            <w:r w:rsidR="00AB35D6">
              <w:rPr>
                <w:rFonts w:ascii="Arial Unicode MS" w:hAnsi="Arial Unicode MS" w:hint="eastAsia"/>
                <w:color w:val="800000"/>
              </w:rPr>
              <w:t>修正日期】</w:t>
            </w:r>
            <w:r w:rsidR="00D113CE">
              <w:rPr>
                <w:rFonts w:ascii="Arial Unicode MS" w:hAnsi="Arial Unicode MS" w:hint="eastAsia"/>
                <w:color w:val="800000"/>
              </w:rPr>
              <w:t>民國</w:t>
            </w:r>
            <w:r w:rsidR="00D113CE">
              <w:rPr>
                <w:rFonts w:ascii="Arial Unicode MS" w:hAnsi="Arial Unicode MS" w:hint="eastAsia"/>
                <w:color w:val="800000"/>
              </w:rPr>
              <w:t>1</w:t>
            </w:r>
            <w:r w:rsidR="00D113CE">
              <w:rPr>
                <w:rFonts w:ascii="Arial Unicode MS" w:hAnsi="Arial Unicode MS"/>
                <w:color w:val="800000"/>
              </w:rPr>
              <w:t>13</w:t>
            </w:r>
            <w:r w:rsidR="00D113CE">
              <w:rPr>
                <w:rFonts w:ascii="Arial Unicode MS" w:hAnsi="Arial Unicode MS" w:hint="eastAsia"/>
                <w:color w:val="800000"/>
              </w:rPr>
              <w:t>年</w:t>
            </w:r>
            <w:r w:rsidR="00D113CE">
              <w:rPr>
                <w:rFonts w:ascii="Arial Unicode MS" w:hAnsi="Arial Unicode MS"/>
                <w:color w:val="800000"/>
              </w:rPr>
              <w:t>12</w:t>
            </w:r>
            <w:r w:rsidR="00D113CE">
              <w:rPr>
                <w:rFonts w:ascii="Arial Unicode MS" w:hAnsi="Arial Unicode MS" w:hint="eastAsia"/>
                <w:color w:val="800000"/>
              </w:rPr>
              <w:t>月</w:t>
            </w:r>
            <w:r w:rsidR="00D113CE">
              <w:rPr>
                <w:rFonts w:ascii="Arial Unicode MS" w:hAnsi="Arial Unicode MS"/>
                <w:color w:val="800000"/>
              </w:rPr>
              <w:t>31</w:t>
            </w:r>
            <w:r w:rsidR="00D113CE">
              <w:rPr>
                <w:rFonts w:ascii="Arial Unicode MS" w:hAnsi="Arial Unicode MS" w:hint="eastAsia"/>
                <w:color w:val="800000"/>
              </w:rPr>
              <w:t>日</w:t>
            </w:r>
          </w:p>
          <w:p w14:paraId="186A5861" w14:textId="6B59BAD4" w:rsidR="00331211" w:rsidRPr="00D36F0F" w:rsidRDefault="00D113CE" w:rsidP="00D113CE">
            <w:pPr>
              <w:ind w:leftChars="-6" w:left="-12"/>
              <w:jc w:val="both"/>
              <w:rPr>
                <w:rFonts w:ascii="Arial Unicode MS" w:hAnsi="Arial Unicode MS"/>
                <w:color w:val="800000"/>
              </w:rPr>
            </w:pPr>
            <w:r>
              <w:rPr>
                <w:rFonts w:ascii="Arial Unicode MS" w:hAnsi="Arial Unicode MS" w:hint="eastAsia"/>
                <w:color w:val="800000"/>
              </w:rPr>
              <w:t>【公布日期】民國</w:t>
            </w:r>
            <w:r>
              <w:rPr>
                <w:rFonts w:ascii="Arial Unicode MS" w:hAnsi="Arial Unicode MS"/>
                <w:color w:val="800000"/>
              </w:rPr>
              <w:t>114</w:t>
            </w:r>
            <w:r>
              <w:rPr>
                <w:rFonts w:ascii="Arial Unicode MS" w:hAnsi="Arial Unicode MS" w:hint="eastAsia"/>
                <w:color w:val="800000"/>
              </w:rPr>
              <w:t>年</w:t>
            </w:r>
            <w:r>
              <w:rPr>
                <w:rFonts w:ascii="Arial Unicode MS" w:hAnsi="Arial Unicode MS"/>
                <w:color w:val="800000"/>
              </w:rPr>
              <w:t>1</w:t>
            </w:r>
            <w:r>
              <w:rPr>
                <w:rFonts w:ascii="Arial Unicode MS" w:hAnsi="Arial Unicode MS" w:hint="eastAsia"/>
                <w:color w:val="800000"/>
              </w:rPr>
              <w:t>月</w:t>
            </w:r>
            <w:r>
              <w:rPr>
                <w:rFonts w:ascii="Arial Unicode MS" w:hAnsi="Arial Unicode MS"/>
                <w:color w:val="800000"/>
              </w:rPr>
              <w:t>20</w:t>
            </w:r>
            <w:r>
              <w:rPr>
                <w:rFonts w:ascii="Arial Unicode MS" w:hAnsi="Arial Unicode MS" w:hint="eastAsia"/>
                <w:color w:val="800000"/>
              </w:rPr>
              <w:t>日</w:t>
            </w:r>
          </w:p>
        </w:tc>
      </w:tr>
    </w:tbl>
    <w:p w14:paraId="56047B4C" w14:textId="3E55CE4B" w:rsidR="00B61499" w:rsidRPr="00D36F0F" w:rsidRDefault="0009352E" w:rsidP="0009352E">
      <w:pPr>
        <w:jc w:val="center"/>
        <w:rPr>
          <w:rFonts w:ascii="Arial Unicode MS" w:hAnsi="Arial Unicode MS"/>
          <w:b/>
          <w:bCs/>
          <w:color w:val="800000"/>
        </w:rPr>
      </w:pPr>
      <w:r w:rsidRPr="007E576E">
        <w:rPr>
          <w:rFonts w:ascii="Arial Unicode MS" w:hAnsi="Arial Unicode MS" w:hint="eastAsia"/>
          <w:color w:val="FFFFFF"/>
          <w:sz w:val="18"/>
        </w:rPr>
        <w:t>‧</w:t>
      </w:r>
      <w:hyperlink r:id="rId14" w:anchor="中央行政機關組織基準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hyperlink r:id="rId15" w:anchor="中央行政機關組織基準法" w:history="1">
        <w:r w:rsidR="00434FD3" w:rsidRPr="00B15518">
          <w:rPr>
            <w:rStyle w:val="a3"/>
            <w:rFonts w:ascii="Arial Unicode MS" w:hAnsi="Arial Unicode MS" w:hint="eastAsia"/>
            <w:b/>
            <w:color w:val="FF6600"/>
            <w:sz w:val="18"/>
            <w:u w:val="none"/>
          </w:rPr>
          <w:t>〉〉</w:t>
        </w:r>
      </w:hyperlink>
      <w:hyperlink r:id="rId16" w:tgtFrame="_blank" w:history="1">
        <w:r w:rsidRPr="007E576E">
          <w:rPr>
            <w:rStyle w:val="a3"/>
            <w:rFonts w:hint="eastAsia"/>
            <w:sz w:val="18"/>
          </w:rPr>
          <w:t>線上網頁版</w:t>
        </w:r>
      </w:hyperlink>
      <w:r w:rsidR="001A1A0B" w:rsidRPr="00947995">
        <w:rPr>
          <w:rFonts w:ascii="Arial Unicode MS" w:hAnsi="Arial Unicode MS" w:hint="eastAsia"/>
          <w:b/>
          <w:color w:val="5F5F5F"/>
          <w:sz w:val="18"/>
          <w:szCs w:val="20"/>
        </w:rPr>
        <w:t>〉〉</w:t>
      </w:r>
    </w:p>
    <w:p w14:paraId="04FAF7C4" w14:textId="77777777" w:rsidR="00331211" w:rsidRPr="00FD5381" w:rsidRDefault="00331211" w:rsidP="00FD5381">
      <w:pPr>
        <w:pStyle w:val="1"/>
        <w:rPr>
          <w:color w:val="990000"/>
        </w:rPr>
      </w:pPr>
      <w:r w:rsidRPr="00FD5381">
        <w:rPr>
          <w:color w:val="990000"/>
        </w:rPr>
        <w:t>【</w:t>
      </w:r>
      <w:r w:rsidRPr="00FD5381">
        <w:rPr>
          <w:rFonts w:hint="eastAsia"/>
          <w:color w:val="990000"/>
        </w:rPr>
        <w:t>法規沿革</w:t>
      </w:r>
      <w:r w:rsidRPr="00FD5381">
        <w:rPr>
          <w:color w:val="990000"/>
        </w:rPr>
        <w:t>】</w:t>
      </w:r>
    </w:p>
    <w:p w14:paraId="2AFFD5EC" w14:textId="77777777" w:rsidR="00D36F0F" w:rsidRPr="00D36F0F" w:rsidRDefault="00331211" w:rsidP="002D674B">
      <w:pPr>
        <w:ind w:leftChars="59" w:left="118"/>
        <w:jc w:val="both"/>
        <w:rPr>
          <w:rFonts w:ascii="Arial Unicode MS" w:hAnsi="Arial Unicode MS"/>
          <w:color w:val="666699"/>
          <w:sz w:val="18"/>
        </w:rPr>
      </w:pPr>
      <w:r w:rsidRPr="00F652F7">
        <w:rPr>
          <w:rFonts w:ascii="Arial Unicode MS" w:hAnsi="Arial Unicode MS" w:hint="eastAsia"/>
          <w:b/>
          <w:color w:val="666699"/>
          <w:sz w:val="18"/>
        </w:rPr>
        <w:t>1</w:t>
      </w:r>
      <w:r w:rsidR="00FD5381">
        <w:rPr>
          <w:rFonts w:ascii="Arial Unicode MS" w:hAnsi="Arial Unicode MS" w:hint="eastAsia"/>
          <w:b/>
          <w:color w:val="666699"/>
          <w:sz w:val="18"/>
        </w:rPr>
        <w:t>‧</w:t>
      </w:r>
      <w:r w:rsidRPr="00D36F0F">
        <w:rPr>
          <w:rFonts w:ascii="Arial Unicode MS" w:hAnsi="Arial Unicode MS"/>
          <w:color w:val="666699"/>
          <w:sz w:val="18"/>
        </w:rPr>
        <w:t>中華民國九十三年六月二十三日總統華總一義字第</w:t>
      </w:r>
      <w:r w:rsidRPr="00D36F0F">
        <w:rPr>
          <w:rFonts w:ascii="Arial Unicode MS" w:hAnsi="Arial Unicode MS"/>
          <w:color w:val="666699"/>
          <w:sz w:val="18"/>
        </w:rPr>
        <w:t>09300118311</w:t>
      </w:r>
      <w:r w:rsidRPr="00D36F0F">
        <w:rPr>
          <w:rFonts w:ascii="Arial Unicode MS" w:hAnsi="Arial Unicode MS"/>
          <w:color w:val="666699"/>
          <w:sz w:val="18"/>
        </w:rPr>
        <w:t>號令制定公布全文</w:t>
      </w:r>
      <w:r w:rsidRPr="00D36F0F">
        <w:rPr>
          <w:rFonts w:ascii="Arial Unicode MS" w:hAnsi="Arial Unicode MS"/>
          <w:color w:val="666699"/>
          <w:sz w:val="18"/>
        </w:rPr>
        <w:t>39</w:t>
      </w:r>
      <w:r w:rsidRPr="00D36F0F">
        <w:rPr>
          <w:rFonts w:ascii="Arial Unicode MS" w:hAnsi="Arial Unicode MS"/>
          <w:color w:val="666699"/>
          <w:sz w:val="18"/>
        </w:rPr>
        <w:t>條；並自公布日施行</w:t>
      </w:r>
    </w:p>
    <w:p w14:paraId="33BE8FA8" w14:textId="77777777" w:rsidR="00F652F7" w:rsidRDefault="001D4C12" w:rsidP="002D674B">
      <w:pPr>
        <w:ind w:leftChars="59" w:left="118"/>
        <w:jc w:val="both"/>
        <w:rPr>
          <w:rFonts w:ascii="Arial Unicode MS" w:hAnsi="Arial Unicode MS"/>
          <w:color w:val="666699"/>
          <w:sz w:val="18"/>
        </w:rPr>
      </w:pPr>
      <w:r w:rsidRPr="00F652F7">
        <w:rPr>
          <w:rFonts w:ascii="Arial Unicode MS" w:hAnsi="Arial Unicode MS" w:hint="eastAsia"/>
          <w:b/>
          <w:color w:val="666699"/>
          <w:sz w:val="18"/>
        </w:rPr>
        <w:t>2</w:t>
      </w:r>
      <w:r w:rsidR="00FD5381">
        <w:rPr>
          <w:rFonts w:ascii="Arial Unicode MS" w:hAnsi="Arial Unicode MS" w:hint="eastAsia"/>
          <w:b/>
          <w:color w:val="666699"/>
          <w:sz w:val="18"/>
        </w:rPr>
        <w:t>‧</w:t>
      </w:r>
      <w:r w:rsidRPr="00D36F0F">
        <w:rPr>
          <w:rFonts w:ascii="Arial Unicode MS" w:hAnsi="Arial Unicode MS" w:hint="eastAsia"/>
          <w:color w:val="666699"/>
          <w:sz w:val="18"/>
        </w:rPr>
        <w:t>中華民國九十七年七月二日總統華總一義字第</w:t>
      </w:r>
      <w:r w:rsidRPr="00D36F0F">
        <w:rPr>
          <w:rFonts w:ascii="Arial Unicode MS" w:hAnsi="Arial Unicode MS" w:hint="eastAsia"/>
          <w:color w:val="666699"/>
          <w:sz w:val="18"/>
        </w:rPr>
        <w:t>09700112201</w:t>
      </w:r>
      <w:r w:rsidRPr="00D36F0F">
        <w:rPr>
          <w:rFonts w:ascii="Arial Unicode MS" w:hAnsi="Arial Unicode MS" w:hint="eastAsia"/>
          <w:color w:val="666699"/>
          <w:sz w:val="18"/>
        </w:rPr>
        <w:t>號令修正公布</w:t>
      </w:r>
      <w:hyperlink w:anchor="a2" w:history="1">
        <w:r w:rsidRPr="00D36F0F">
          <w:rPr>
            <w:rStyle w:val="a3"/>
            <w:rFonts w:ascii="Arial Unicode MS" w:hAnsi="Arial Unicode MS" w:hint="eastAsia"/>
            <w:sz w:val="18"/>
          </w:rPr>
          <w:t>第</w:t>
        </w:r>
        <w:r w:rsidRPr="00D36F0F">
          <w:rPr>
            <w:rStyle w:val="a3"/>
            <w:rFonts w:ascii="Arial Unicode MS" w:hAnsi="Arial Unicode MS" w:hint="eastAsia"/>
            <w:sz w:val="18"/>
          </w:rPr>
          <w:t>2</w:t>
        </w:r>
        <w:r w:rsidRPr="00D36F0F">
          <w:rPr>
            <w:rStyle w:val="a3"/>
            <w:rFonts w:ascii="Arial Unicode MS" w:hAnsi="Arial Unicode MS" w:hint="eastAsia"/>
            <w:sz w:val="18"/>
          </w:rPr>
          <w:t>條</w:t>
        </w:r>
      </w:hyperlink>
      <w:r w:rsidRPr="00D36F0F">
        <w:rPr>
          <w:rFonts w:ascii="Arial Unicode MS" w:hAnsi="Arial Unicode MS" w:hint="eastAsia"/>
          <w:color w:val="666699"/>
          <w:sz w:val="18"/>
        </w:rPr>
        <w:t>條文</w:t>
      </w:r>
    </w:p>
    <w:p w14:paraId="2E1F0F0A" w14:textId="77777777" w:rsidR="00D219F1" w:rsidRDefault="00F652F7" w:rsidP="002D674B">
      <w:pPr>
        <w:ind w:leftChars="59" w:left="118"/>
        <w:jc w:val="both"/>
        <w:rPr>
          <w:rFonts w:ascii="Arial Unicode MS" w:hAnsi="Arial Unicode MS"/>
          <w:color w:val="666699"/>
          <w:sz w:val="18"/>
        </w:rPr>
      </w:pPr>
      <w:r w:rsidRPr="00F652F7">
        <w:rPr>
          <w:rFonts w:ascii="Arial Unicode MS" w:hAnsi="Arial Unicode MS" w:hint="eastAsia"/>
          <w:b/>
          <w:color w:val="666699"/>
          <w:sz w:val="18"/>
        </w:rPr>
        <w:t>3</w:t>
      </w:r>
      <w:r w:rsidR="00FD5381">
        <w:rPr>
          <w:rFonts w:ascii="Arial Unicode MS" w:hAnsi="Arial Unicode MS" w:hint="eastAsia"/>
          <w:b/>
          <w:color w:val="666699"/>
          <w:sz w:val="18"/>
        </w:rPr>
        <w:t>‧</w:t>
      </w:r>
      <w:r w:rsidRPr="009336FA">
        <w:rPr>
          <w:rFonts w:ascii="Arial Unicode MS" w:hAnsi="Arial Unicode MS"/>
          <w:color w:val="666699"/>
          <w:sz w:val="18"/>
        </w:rPr>
        <w:t>中華民國九十九年二月三日總統華總一義字第</w:t>
      </w:r>
      <w:r w:rsidRPr="009336FA">
        <w:rPr>
          <w:rFonts w:ascii="Arial Unicode MS" w:hAnsi="Arial Unicode MS"/>
          <w:color w:val="666699"/>
          <w:sz w:val="18"/>
        </w:rPr>
        <w:t>09900024181</w:t>
      </w:r>
      <w:r w:rsidRPr="009336FA">
        <w:rPr>
          <w:rFonts w:ascii="Arial Unicode MS" w:hAnsi="Arial Unicode MS"/>
          <w:color w:val="666699"/>
          <w:sz w:val="18"/>
        </w:rPr>
        <w:t>號令修正公布第</w:t>
      </w:r>
      <w:hyperlink w:anchor="a2" w:history="1">
        <w:r w:rsidRPr="00F652F7">
          <w:rPr>
            <w:rStyle w:val="a3"/>
            <w:rFonts w:ascii="Arial Unicode MS" w:hAnsi="Arial Unicode MS"/>
            <w:sz w:val="18"/>
          </w:rPr>
          <w:t>2</w:t>
        </w:r>
      </w:hyperlink>
      <w:r w:rsidRPr="009336FA">
        <w:rPr>
          <w:rFonts w:ascii="Arial Unicode MS" w:hAnsi="Arial Unicode MS"/>
          <w:color w:val="666699"/>
          <w:sz w:val="18"/>
        </w:rPr>
        <w:t>、</w:t>
      </w:r>
      <w:hyperlink w:anchor="a3" w:history="1">
        <w:r w:rsidRPr="00F652F7">
          <w:rPr>
            <w:rStyle w:val="a3"/>
            <w:rFonts w:ascii="Arial Unicode MS" w:hAnsi="Arial Unicode MS"/>
            <w:sz w:val="18"/>
          </w:rPr>
          <w:t>3</w:t>
        </w:r>
      </w:hyperlink>
      <w:r w:rsidRPr="009336FA">
        <w:rPr>
          <w:rFonts w:ascii="Arial Unicode MS" w:hAnsi="Arial Unicode MS"/>
          <w:color w:val="666699"/>
          <w:sz w:val="18"/>
        </w:rPr>
        <w:t>、</w:t>
      </w:r>
      <w:hyperlink w:anchor="a7" w:history="1">
        <w:r w:rsidRPr="00F652F7">
          <w:rPr>
            <w:rStyle w:val="a3"/>
            <w:rFonts w:ascii="Arial Unicode MS" w:hAnsi="Arial Unicode MS"/>
            <w:sz w:val="18"/>
          </w:rPr>
          <w:t>7</w:t>
        </w:r>
      </w:hyperlink>
      <w:r w:rsidRPr="009336FA">
        <w:rPr>
          <w:rFonts w:ascii="Arial Unicode MS" w:hAnsi="Arial Unicode MS"/>
          <w:color w:val="666699"/>
          <w:sz w:val="18"/>
        </w:rPr>
        <w:t>、</w:t>
      </w:r>
      <w:hyperlink w:anchor="a16" w:history="1">
        <w:r w:rsidRPr="00F652F7">
          <w:rPr>
            <w:rStyle w:val="a3"/>
            <w:rFonts w:ascii="Arial Unicode MS" w:hAnsi="Arial Unicode MS"/>
            <w:sz w:val="18"/>
          </w:rPr>
          <w:t>16</w:t>
        </w:r>
      </w:hyperlink>
      <w:r w:rsidRPr="009336FA">
        <w:rPr>
          <w:rFonts w:ascii="Arial Unicode MS" w:hAnsi="Arial Unicode MS"/>
          <w:color w:val="666699"/>
          <w:sz w:val="18"/>
        </w:rPr>
        <w:t>、</w:t>
      </w:r>
      <w:hyperlink w:anchor="a20" w:history="1">
        <w:r w:rsidRPr="00F652F7">
          <w:rPr>
            <w:rStyle w:val="a3"/>
            <w:rFonts w:ascii="Arial Unicode MS" w:hAnsi="Arial Unicode MS"/>
            <w:sz w:val="18"/>
          </w:rPr>
          <w:t>20</w:t>
        </w:r>
      </w:hyperlink>
      <w:r w:rsidRPr="009336FA">
        <w:rPr>
          <w:rFonts w:ascii="Arial Unicode MS" w:hAnsi="Arial Unicode MS"/>
          <w:color w:val="666699"/>
          <w:sz w:val="18"/>
        </w:rPr>
        <w:t>、</w:t>
      </w:r>
      <w:hyperlink w:anchor="a21" w:history="1">
        <w:r w:rsidRPr="00F652F7">
          <w:rPr>
            <w:rStyle w:val="a3"/>
            <w:rFonts w:ascii="Arial Unicode MS" w:hAnsi="Arial Unicode MS"/>
            <w:sz w:val="18"/>
          </w:rPr>
          <w:t>21</w:t>
        </w:r>
      </w:hyperlink>
      <w:r w:rsidRPr="009336FA">
        <w:rPr>
          <w:rFonts w:ascii="Arial Unicode MS" w:hAnsi="Arial Unicode MS"/>
          <w:color w:val="666699"/>
          <w:sz w:val="18"/>
        </w:rPr>
        <w:t>、</w:t>
      </w:r>
      <w:hyperlink w:anchor="a25" w:history="1">
        <w:r w:rsidRPr="00F652F7">
          <w:rPr>
            <w:rStyle w:val="a3"/>
            <w:rFonts w:ascii="Arial Unicode MS" w:hAnsi="Arial Unicode MS"/>
            <w:sz w:val="18"/>
          </w:rPr>
          <w:t>25</w:t>
        </w:r>
      </w:hyperlink>
      <w:r w:rsidRPr="009336FA">
        <w:rPr>
          <w:rFonts w:ascii="Arial Unicode MS" w:hAnsi="Arial Unicode MS"/>
          <w:color w:val="666699"/>
          <w:sz w:val="18"/>
        </w:rPr>
        <w:t>、</w:t>
      </w:r>
      <w:hyperlink w:anchor="a29" w:history="1">
        <w:r w:rsidRPr="00F652F7">
          <w:rPr>
            <w:rStyle w:val="a3"/>
            <w:rFonts w:ascii="Arial Unicode MS" w:hAnsi="Arial Unicode MS"/>
            <w:sz w:val="18"/>
          </w:rPr>
          <w:t>29</w:t>
        </w:r>
      </w:hyperlink>
      <w:r w:rsidRPr="009336FA">
        <w:rPr>
          <w:rFonts w:ascii="Arial Unicode MS" w:hAnsi="Arial Unicode MS"/>
          <w:color w:val="666699"/>
          <w:sz w:val="18"/>
        </w:rPr>
        <w:t>～</w:t>
      </w:r>
      <w:hyperlink w:anchor="a33" w:history="1">
        <w:r w:rsidRPr="00F652F7">
          <w:rPr>
            <w:rStyle w:val="a3"/>
            <w:rFonts w:ascii="Arial Unicode MS" w:hAnsi="Arial Unicode MS"/>
            <w:sz w:val="18"/>
          </w:rPr>
          <w:t>33</w:t>
        </w:r>
      </w:hyperlink>
      <w:r w:rsidRPr="009336FA">
        <w:rPr>
          <w:rFonts w:ascii="Arial Unicode MS" w:hAnsi="Arial Unicode MS"/>
          <w:color w:val="666699"/>
          <w:sz w:val="18"/>
        </w:rPr>
        <w:t>、</w:t>
      </w:r>
      <w:hyperlink w:anchor="a36" w:history="1">
        <w:r w:rsidRPr="00F652F7">
          <w:rPr>
            <w:rStyle w:val="a3"/>
            <w:rFonts w:ascii="Arial Unicode MS" w:hAnsi="Arial Unicode MS"/>
            <w:sz w:val="18"/>
          </w:rPr>
          <w:t>36</w:t>
        </w:r>
      </w:hyperlink>
      <w:r w:rsidRPr="009336FA">
        <w:rPr>
          <w:rFonts w:ascii="Arial Unicode MS" w:hAnsi="Arial Unicode MS"/>
          <w:color w:val="666699"/>
          <w:sz w:val="18"/>
        </w:rPr>
        <w:t>、</w:t>
      </w:r>
      <w:hyperlink w:anchor="a39" w:history="1">
        <w:r w:rsidRPr="00F652F7">
          <w:rPr>
            <w:rStyle w:val="a3"/>
            <w:rFonts w:ascii="Arial Unicode MS" w:hAnsi="Arial Unicode MS"/>
            <w:sz w:val="18"/>
          </w:rPr>
          <w:t>39</w:t>
        </w:r>
      </w:hyperlink>
      <w:r w:rsidRPr="009336FA">
        <w:rPr>
          <w:rFonts w:ascii="Arial Unicode MS" w:hAnsi="Arial Unicode MS"/>
          <w:color w:val="666699"/>
          <w:sz w:val="18"/>
        </w:rPr>
        <w:t>條條文；其施行期由行政院定之</w:t>
      </w:r>
      <w:r w:rsidR="00AC7FB2">
        <w:rPr>
          <w:rFonts w:ascii="Arial Unicode MS" w:hAnsi="Arial Unicode MS"/>
          <w:color w:val="666699"/>
          <w:sz w:val="18"/>
        </w:rPr>
        <w:t xml:space="preserve">　</w:t>
      </w:r>
      <w:r w:rsidR="00AC7FB2" w:rsidRPr="00AC7FB2">
        <w:rPr>
          <w:rFonts w:ascii="Arial Unicode MS" w:hAnsi="Arial Unicode MS" w:hint="eastAsia"/>
          <w:color w:val="666699"/>
          <w:sz w:val="18"/>
        </w:rPr>
        <w:t>中華民國九十九年二月五日行政院院授研綜字第</w:t>
      </w:r>
      <w:r w:rsidR="00AC7FB2" w:rsidRPr="00AC7FB2">
        <w:rPr>
          <w:rFonts w:ascii="Arial Unicode MS" w:hAnsi="Arial Unicode MS" w:hint="eastAsia"/>
          <w:color w:val="666699"/>
          <w:sz w:val="18"/>
        </w:rPr>
        <w:t>09922601241</w:t>
      </w:r>
      <w:r w:rsidR="00AC7FB2" w:rsidRPr="00AC7FB2">
        <w:rPr>
          <w:rFonts w:ascii="Arial Unicode MS" w:hAnsi="Arial Unicode MS" w:hint="eastAsia"/>
          <w:color w:val="666699"/>
          <w:sz w:val="18"/>
        </w:rPr>
        <w:t>號令發布定自九十九年二月五日施行</w:t>
      </w:r>
    </w:p>
    <w:p w14:paraId="309A0077" w14:textId="24CB2A22" w:rsidR="00F652F7" w:rsidRDefault="00D219F1" w:rsidP="002D674B">
      <w:pPr>
        <w:ind w:leftChars="59" w:left="118"/>
        <w:jc w:val="both"/>
        <w:rPr>
          <w:rFonts w:ascii="Arial Unicode MS" w:hAnsi="Arial Unicode MS"/>
          <w:color w:val="666699"/>
          <w:sz w:val="18"/>
        </w:rPr>
      </w:pPr>
      <w:r>
        <w:rPr>
          <w:rFonts w:ascii="Arial Unicode MS" w:hAnsi="Arial Unicode MS"/>
          <w:b/>
          <w:color w:val="666699"/>
          <w:sz w:val="18"/>
        </w:rPr>
        <w:t>4</w:t>
      </w:r>
      <w:r>
        <w:rPr>
          <w:rFonts w:ascii="Arial Unicode MS" w:hAnsi="Arial Unicode MS" w:hint="eastAsia"/>
          <w:b/>
          <w:color w:val="666699"/>
          <w:sz w:val="18"/>
        </w:rPr>
        <w:t>‧</w:t>
      </w:r>
      <w:r w:rsidRPr="00D219F1">
        <w:rPr>
          <w:rFonts w:ascii="Arial Unicode MS" w:hAnsi="Arial Unicode MS" w:hint="eastAsia"/>
          <w:color w:val="666699"/>
          <w:sz w:val="18"/>
        </w:rPr>
        <w:t>中華民國一百十一年一月十九日總統華總一義字第</w:t>
      </w:r>
      <w:r w:rsidRPr="00D219F1">
        <w:rPr>
          <w:rFonts w:ascii="Arial Unicode MS" w:hAnsi="Arial Unicode MS" w:hint="eastAsia"/>
          <w:color w:val="666699"/>
          <w:sz w:val="18"/>
        </w:rPr>
        <w:t>11100003371</w:t>
      </w:r>
      <w:r w:rsidRPr="00D219F1">
        <w:rPr>
          <w:rFonts w:ascii="Arial Unicode MS" w:hAnsi="Arial Unicode MS" w:hint="eastAsia"/>
          <w:color w:val="666699"/>
          <w:sz w:val="18"/>
        </w:rPr>
        <w:t>號令修正公布第</w:t>
      </w:r>
      <w:hyperlink w:anchor="a19" w:history="1">
        <w:r w:rsidRPr="00D219F1">
          <w:rPr>
            <w:rStyle w:val="a3"/>
            <w:rFonts w:ascii="Arial Unicode MS" w:hAnsi="Arial Unicode MS" w:hint="eastAsia"/>
            <w:sz w:val="18"/>
          </w:rPr>
          <w:t>19</w:t>
        </w:r>
      </w:hyperlink>
      <w:r w:rsidRPr="00D219F1">
        <w:rPr>
          <w:rFonts w:ascii="Arial Unicode MS" w:hAnsi="Arial Unicode MS" w:hint="eastAsia"/>
          <w:color w:val="666699"/>
          <w:sz w:val="18"/>
        </w:rPr>
        <w:t>、</w:t>
      </w:r>
      <w:hyperlink w:anchor="a31" w:history="1">
        <w:r w:rsidRPr="00D219F1">
          <w:rPr>
            <w:rStyle w:val="a3"/>
            <w:rFonts w:ascii="Arial Unicode MS" w:hAnsi="Arial Unicode MS" w:hint="eastAsia"/>
            <w:sz w:val="18"/>
          </w:rPr>
          <w:t>31</w:t>
        </w:r>
      </w:hyperlink>
      <w:r w:rsidRPr="00D219F1">
        <w:rPr>
          <w:rFonts w:ascii="Arial Unicode MS" w:hAnsi="Arial Unicode MS" w:hint="eastAsia"/>
          <w:color w:val="666699"/>
          <w:sz w:val="18"/>
        </w:rPr>
        <w:t>、</w:t>
      </w:r>
      <w:hyperlink w:anchor="a39" w:history="1">
        <w:r w:rsidRPr="00F652F7">
          <w:rPr>
            <w:rStyle w:val="a3"/>
            <w:rFonts w:ascii="Arial Unicode MS" w:hAnsi="Arial Unicode MS"/>
            <w:sz w:val="18"/>
          </w:rPr>
          <w:t>39</w:t>
        </w:r>
      </w:hyperlink>
      <w:r w:rsidRPr="00D219F1">
        <w:rPr>
          <w:rFonts w:ascii="Arial Unicode MS" w:hAnsi="Arial Unicode MS" w:hint="eastAsia"/>
          <w:color w:val="666699"/>
          <w:sz w:val="18"/>
        </w:rPr>
        <w:t>條條文；施行日期由</w:t>
      </w:r>
      <w:hyperlink r:id="rId17" w:tgtFrame="_blank" w:history="1">
        <w:r w:rsidR="00D41394" w:rsidRPr="00A35816">
          <w:rPr>
            <w:rStyle w:val="a3"/>
            <w:sz w:val="18"/>
          </w:rPr>
          <w:t>行政院</w:t>
        </w:r>
      </w:hyperlink>
      <w:r w:rsidRPr="00D219F1">
        <w:rPr>
          <w:rFonts w:ascii="Arial Unicode MS" w:hAnsi="Arial Unicode MS" w:hint="eastAsia"/>
          <w:color w:val="666699"/>
          <w:sz w:val="18"/>
        </w:rPr>
        <w:t>定之</w:t>
      </w:r>
      <w:r w:rsidR="007A57C9" w:rsidRPr="007A57C9">
        <w:rPr>
          <w:rFonts w:ascii="Arial Unicode MS" w:hAnsi="Arial Unicode MS" w:hint="eastAsia"/>
          <w:color w:val="666699"/>
          <w:sz w:val="18"/>
        </w:rPr>
        <w:t xml:space="preserve">　中華民國一百十一年七月二十五日行政院院授人組字第</w:t>
      </w:r>
      <w:r w:rsidR="007A57C9" w:rsidRPr="007A57C9">
        <w:rPr>
          <w:rFonts w:ascii="Arial Unicode MS" w:hAnsi="Arial Unicode MS" w:hint="eastAsia"/>
          <w:color w:val="666699"/>
          <w:sz w:val="18"/>
        </w:rPr>
        <w:t>11120010461</w:t>
      </w:r>
      <w:r w:rsidR="007A57C9" w:rsidRPr="007A57C9">
        <w:rPr>
          <w:rFonts w:ascii="Arial Unicode MS" w:hAnsi="Arial Unicode MS" w:hint="eastAsia"/>
          <w:color w:val="666699"/>
          <w:sz w:val="18"/>
        </w:rPr>
        <w:t>號令發布定自一百十一年七月二十七日施行</w:t>
      </w:r>
    </w:p>
    <w:p w14:paraId="2BBC5602" w14:textId="4FF0707D" w:rsidR="00D113CE" w:rsidRPr="009336FA" w:rsidRDefault="00D113CE" w:rsidP="002D674B">
      <w:pPr>
        <w:ind w:leftChars="59" w:left="118"/>
        <w:jc w:val="both"/>
        <w:rPr>
          <w:rFonts w:ascii="Arial Unicode MS" w:hAnsi="Arial Unicode MS"/>
          <w:color w:val="666699"/>
          <w:sz w:val="18"/>
        </w:rPr>
      </w:pPr>
      <w:r>
        <w:rPr>
          <w:rFonts w:ascii="Arial Unicode MS" w:hAnsi="Arial Unicode MS"/>
          <w:b/>
          <w:color w:val="666699"/>
          <w:sz w:val="18"/>
        </w:rPr>
        <w:t>5</w:t>
      </w:r>
      <w:r>
        <w:rPr>
          <w:rFonts w:ascii="Arial Unicode MS" w:hAnsi="Arial Unicode MS" w:hint="eastAsia"/>
          <w:b/>
          <w:color w:val="666699"/>
          <w:sz w:val="18"/>
        </w:rPr>
        <w:t>‧</w:t>
      </w:r>
      <w:r w:rsidRPr="00D113CE">
        <w:rPr>
          <w:rFonts w:ascii="Arial Unicode MS" w:hAnsi="Arial Unicode MS" w:hint="eastAsia"/>
          <w:color w:val="666699"/>
          <w:sz w:val="18"/>
        </w:rPr>
        <w:t>中華民國一百十四年一月二十日總統華總一義字第</w:t>
      </w:r>
      <w:r w:rsidRPr="00D113CE">
        <w:rPr>
          <w:rFonts w:ascii="Arial Unicode MS" w:hAnsi="Arial Unicode MS" w:hint="eastAsia"/>
          <w:color w:val="666699"/>
          <w:sz w:val="18"/>
        </w:rPr>
        <w:t xml:space="preserve">11400004251 </w:t>
      </w:r>
      <w:r w:rsidRPr="00D113CE">
        <w:rPr>
          <w:rFonts w:ascii="Arial Unicode MS" w:hAnsi="Arial Unicode MS" w:hint="eastAsia"/>
          <w:color w:val="666699"/>
          <w:sz w:val="18"/>
        </w:rPr>
        <w:t>號令修正公布第</w:t>
      </w:r>
      <w:hyperlink w:anchor="a29" w:history="1">
        <w:r w:rsidRPr="00F652F7">
          <w:rPr>
            <w:rStyle w:val="a3"/>
            <w:rFonts w:ascii="Arial Unicode MS" w:hAnsi="Arial Unicode MS"/>
            <w:sz w:val="18"/>
          </w:rPr>
          <w:t>29</w:t>
        </w:r>
      </w:hyperlink>
      <w:r w:rsidRPr="00D113CE">
        <w:rPr>
          <w:rFonts w:ascii="Arial Unicode MS" w:hAnsi="Arial Unicode MS" w:hint="eastAsia"/>
          <w:color w:val="666699"/>
          <w:sz w:val="18"/>
        </w:rPr>
        <w:t>、</w:t>
      </w:r>
      <w:hyperlink w:anchor="a33" w:history="1">
        <w:r w:rsidRPr="00F652F7">
          <w:rPr>
            <w:rStyle w:val="a3"/>
            <w:rFonts w:ascii="Arial Unicode MS" w:hAnsi="Arial Unicode MS"/>
            <w:sz w:val="18"/>
          </w:rPr>
          <w:t>33</w:t>
        </w:r>
      </w:hyperlink>
      <w:r w:rsidRPr="00D113CE">
        <w:rPr>
          <w:rFonts w:ascii="Arial Unicode MS" w:hAnsi="Arial Unicode MS" w:hint="eastAsia"/>
          <w:color w:val="666699"/>
          <w:sz w:val="18"/>
        </w:rPr>
        <w:t>條條文</w:t>
      </w:r>
    </w:p>
    <w:p w14:paraId="1F10A64E" w14:textId="77777777" w:rsidR="00331211" w:rsidRPr="00D219F1" w:rsidRDefault="00331211">
      <w:pPr>
        <w:rPr>
          <w:rFonts w:ascii="Arial Unicode MS" w:hAnsi="Arial Unicode MS"/>
          <w:b/>
          <w:bCs/>
          <w:color w:val="800000"/>
        </w:rPr>
      </w:pPr>
    </w:p>
    <w:p w14:paraId="5CC8C657" w14:textId="77777777" w:rsidR="00331211" w:rsidRPr="00FD5381" w:rsidRDefault="00331211" w:rsidP="00FD5381">
      <w:pPr>
        <w:pStyle w:val="1"/>
        <w:rPr>
          <w:color w:val="990000"/>
        </w:rPr>
      </w:pPr>
      <w:bookmarkStart w:id="1" w:name="a章節索引"/>
      <w:bookmarkEnd w:id="1"/>
      <w:r w:rsidRPr="00FD5381">
        <w:rPr>
          <w:color w:val="990000"/>
        </w:rPr>
        <w:t>【</w:t>
      </w:r>
      <w:r w:rsidRPr="00FD5381">
        <w:rPr>
          <w:rFonts w:hint="eastAsia"/>
          <w:color w:val="990000"/>
        </w:rPr>
        <w:t>章節索引</w:t>
      </w:r>
      <w:r w:rsidRPr="00FD5381">
        <w:rPr>
          <w:color w:val="990000"/>
        </w:rPr>
        <w:t>】</w:t>
      </w:r>
    </w:p>
    <w:p w14:paraId="1D6DE6CD" w14:textId="77777777" w:rsidR="00331211" w:rsidRPr="00D36F0F" w:rsidRDefault="00331211">
      <w:pPr>
        <w:ind w:firstLineChars="100" w:firstLine="200"/>
        <w:rPr>
          <w:rFonts w:ascii="Arial Unicode MS" w:hAnsi="Arial Unicode MS"/>
          <w:b/>
          <w:bCs/>
          <w:color w:val="800000"/>
        </w:rPr>
      </w:pPr>
      <w:r w:rsidRPr="00D36F0F">
        <w:rPr>
          <w:rFonts w:ascii="Arial Unicode MS" w:hAnsi="Arial Unicode MS"/>
          <w:color w:val="800000"/>
        </w:rPr>
        <w:t xml:space="preserve">第一章　</w:t>
      </w:r>
      <w:hyperlink w:anchor="_第一章__總" w:history="1">
        <w:r w:rsidRPr="00D36F0F">
          <w:rPr>
            <w:rStyle w:val="a3"/>
            <w:rFonts w:ascii="Arial Unicode MS" w:hAnsi="Arial Unicode MS"/>
          </w:rPr>
          <w:t>總則</w:t>
        </w:r>
      </w:hyperlink>
      <w:r w:rsidRPr="00D36F0F">
        <w:rPr>
          <w:rFonts w:ascii="Arial Unicode MS" w:hAnsi="Arial Unicode MS"/>
          <w:color w:val="800000"/>
        </w:rPr>
        <w:t xml:space="preserve">　</w:t>
      </w:r>
      <w:r w:rsidRPr="00D36F0F">
        <w:rPr>
          <w:rFonts w:ascii="Arial Unicode MS" w:hAnsi="Arial Unicode MS" w:hint="eastAsia"/>
          <w:color w:val="800000"/>
        </w:rPr>
        <w:t>§</w:t>
      </w:r>
      <w:r w:rsidRPr="00D36F0F">
        <w:rPr>
          <w:rFonts w:ascii="Arial Unicode MS" w:hAnsi="Arial Unicode MS" w:hint="eastAsia"/>
          <w:color w:val="800000"/>
        </w:rPr>
        <w:t>1</w:t>
      </w:r>
    </w:p>
    <w:p w14:paraId="1C3C0F3B" w14:textId="77777777" w:rsidR="00331211" w:rsidRPr="00D36F0F" w:rsidRDefault="00331211">
      <w:pPr>
        <w:ind w:firstLineChars="100" w:firstLine="200"/>
        <w:rPr>
          <w:rFonts w:ascii="Arial Unicode MS" w:hAnsi="Arial Unicode MS"/>
          <w:color w:val="800000"/>
        </w:rPr>
      </w:pPr>
      <w:r w:rsidRPr="00D36F0F">
        <w:rPr>
          <w:rFonts w:ascii="Arial Unicode MS" w:hAnsi="Arial Unicode MS"/>
          <w:color w:val="800000"/>
        </w:rPr>
        <w:t xml:space="preserve">第二章　</w:t>
      </w:r>
      <w:hyperlink w:anchor="_第二章__機關組織法規及名稱" w:history="1">
        <w:r w:rsidRPr="00D36F0F">
          <w:rPr>
            <w:rStyle w:val="a3"/>
            <w:rFonts w:ascii="Arial Unicode MS" w:hAnsi="Arial Unicode MS"/>
          </w:rPr>
          <w:t>機關組織法規及名稱</w:t>
        </w:r>
      </w:hyperlink>
      <w:r w:rsidRPr="00D36F0F">
        <w:rPr>
          <w:rFonts w:ascii="Arial Unicode MS" w:hAnsi="Arial Unicode MS"/>
          <w:color w:val="800000"/>
        </w:rPr>
        <w:t xml:space="preserve">　</w:t>
      </w:r>
      <w:r w:rsidRPr="00D36F0F">
        <w:rPr>
          <w:rFonts w:ascii="Arial Unicode MS" w:hAnsi="Arial Unicode MS" w:hint="eastAsia"/>
          <w:color w:val="800000"/>
        </w:rPr>
        <w:t>§</w:t>
      </w:r>
      <w:r w:rsidRPr="00D36F0F">
        <w:rPr>
          <w:rFonts w:ascii="Arial Unicode MS" w:hAnsi="Arial Unicode MS" w:hint="eastAsia"/>
          <w:color w:val="800000"/>
        </w:rPr>
        <w:t>5</w:t>
      </w:r>
    </w:p>
    <w:p w14:paraId="47210C38" w14:textId="77777777" w:rsidR="00331211" w:rsidRPr="00D36F0F" w:rsidRDefault="00331211">
      <w:pPr>
        <w:ind w:firstLineChars="100" w:firstLine="200"/>
        <w:rPr>
          <w:rFonts w:ascii="Arial Unicode MS" w:hAnsi="Arial Unicode MS"/>
          <w:b/>
          <w:bCs/>
          <w:color w:val="800000"/>
        </w:rPr>
      </w:pPr>
      <w:r w:rsidRPr="00D36F0F">
        <w:rPr>
          <w:rFonts w:ascii="Arial Unicode MS" w:hAnsi="Arial Unicode MS"/>
          <w:color w:val="800000"/>
        </w:rPr>
        <w:t>第三章</w:t>
      </w:r>
      <w:r w:rsidRPr="00D36F0F">
        <w:rPr>
          <w:rFonts w:ascii="Arial Unicode MS" w:hAnsi="Arial Unicode MS" w:hint="eastAsia"/>
          <w:color w:val="800000"/>
        </w:rPr>
        <w:t xml:space="preserve">　</w:t>
      </w:r>
      <w:hyperlink w:anchor="_第三章__機關設立、調整及裁撤" w:history="1">
        <w:r w:rsidRPr="00D36F0F">
          <w:rPr>
            <w:rStyle w:val="a3"/>
            <w:rFonts w:ascii="Arial Unicode MS" w:hAnsi="Arial Unicode MS"/>
          </w:rPr>
          <w:t>機關設立、調整及裁撤</w:t>
        </w:r>
      </w:hyperlink>
      <w:r w:rsidRPr="00D36F0F">
        <w:rPr>
          <w:rFonts w:ascii="Arial Unicode MS" w:hAnsi="Arial Unicode MS"/>
          <w:color w:val="800000"/>
        </w:rPr>
        <w:t xml:space="preserve">　</w:t>
      </w:r>
      <w:r w:rsidRPr="00D36F0F">
        <w:rPr>
          <w:rFonts w:ascii="Arial Unicode MS" w:hAnsi="Arial Unicode MS" w:hint="eastAsia"/>
          <w:color w:val="800000"/>
        </w:rPr>
        <w:t>§</w:t>
      </w:r>
      <w:r w:rsidRPr="00D36F0F">
        <w:rPr>
          <w:rFonts w:ascii="Arial Unicode MS" w:hAnsi="Arial Unicode MS" w:hint="eastAsia"/>
          <w:color w:val="800000"/>
        </w:rPr>
        <w:t>9</w:t>
      </w:r>
    </w:p>
    <w:p w14:paraId="59DEAC9D" w14:textId="77777777" w:rsidR="00331211" w:rsidRPr="00D36F0F" w:rsidRDefault="00331211">
      <w:pPr>
        <w:ind w:firstLineChars="100" w:firstLine="200"/>
        <w:rPr>
          <w:rFonts w:ascii="Arial Unicode MS" w:hAnsi="Arial Unicode MS"/>
          <w:color w:val="800000"/>
        </w:rPr>
      </w:pPr>
      <w:r w:rsidRPr="00D36F0F">
        <w:rPr>
          <w:rFonts w:ascii="Arial Unicode MS" w:hAnsi="Arial Unicode MS"/>
          <w:color w:val="800000"/>
        </w:rPr>
        <w:t>第四章</w:t>
      </w:r>
      <w:r w:rsidRPr="00D36F0F">
        <w:rPr>
          <w:rFonts w:ascii="Arial Unicode MS" w:hAnsi="Arial Unicode MS" w:hint="eastAsia"/>
          <w:color w:val="800000"/>
        </w:rPr>
        <w:t xml:space="preserve">　</w:t>
      </w:r>
      <w:hyperlink w:anchor="_第四章__機關權限、職掌及重要職務設置" w:history="1">
        <w:r w:rsidRPr="00D36F0F">
          <w:rPr>
            <w:rStyle w:val="a3"/>
            <w:rFonts w:ascii="Arial Unicode MS" w:hAnsi="Arial Unicode MS"/>
          </w:rPr>
          <w:t>機關權限、職掌及重要職務設置</w:t>
        </w:r>
      </w:hyperlink>
      <w:r w:rsidRPr="00D36F0F">
        <w:rPr>
          <w:rFonts w:ascii="Arial Unicode MS" w:hAnsi="Arial Unicode MS"/>
          <w:color w:val="800000"/>
        </w:rPr>
        <w:t xml:space="preserve">　</w:t>
      </w:r>
      <w:r w:rsidRPr="00D36F0F">
        <w:rPr>
          <w:rFonts w:ascii="Arial Unicode MS" w:hAnsi="Arial Unicode MS" w:hint="eastAsia"/>
          <w:color w:val="800000"/>
        </w:rPr>
        <w:t>§</w:t>
      </w:r>
      <w:r w:rsidRPr="00D36F0F">
        <w:rPr>
          <w:rFonts w:ascii="Arial Unicode MS" w:hAnsi="Arial Unicode MS" w:hint="eastAsia"/>
          <w:color w:val="800000"/>
        </w:rPr>
        <w:t>14</w:t>
      </w:r>
    </w:p>
    <w:p w14:paraId="4E90EEEE" w14:textId="77777777" w:rsidR="00331211" w:rsidRPr="00D36F0F" w:rsidRDefault="00331211">
      <w:pPr>
        <w:ind w:firstLineChars="100" w:firstLine="200"/>
        <w:rPr>
          <w:rFonts w:ascii="Arial Unicode MS" w:hAnsi="Arial Unicode MS"/>
          <w:b/>
          <w:bCs/>
          <w:color w:val="800000"/>
        </w:rPr>
      </w:pPr>
      <w:r w:rsidRPr="00D36F0F">
        <w:rPr>
          <w:rFonts w:ascii="Arial Unicode MS" w:hAnsi="Arial Unicode MS"/>
          <w:color w:val="800000"/>
        </w:rPr>
        <w:t>第五章</w:t>
      </w:r>
      <w:r w:rsidRPr="00D36F0F">
        <w:rPr>
          <w:rFonts w:ascii="Arial Unicode MS" w:hAnsi="Arial Unicode MS" w:hint="eastAsia"/>
          <w:color w:val="800000"/>
        </w:rPr>
        <w:t xml:space="preserve">　</w:t>
      </w:r>
      <w:hyperlink w:anchor="_第五章__內" w:history="1">
        <w:r w:rsidRPr="00D36F0F">
          <w:rPr>
            <w:rStyle w:val="a3"/>
            <w:rFonts w:ascii="Arial Unicode MS" w:hAnsi="Arial Unicode MS"/>
          </w:rPr>
          <w:t>內部單位</w:t>
        </w:r>
      </w:hyperlink>
      <w:r w:rsidRPr="00D36F0F">
        <w:rPr>
          <w:rFonts w:ascii="Arial Unicode MS" w:hAnsi="Arial Unicode MS"/>
          <w:color w:val="800000"/>
        </w:rPr>
        <w:t xml:space="preserve">　</w:t>
      </w:r>
      <w:r w:rsidRPr="00D36F0F">
        <w:rPr>
          <w:rFonts w:ascii="Arial Unicode MS" w:hAnsi="Arial Unicode MS" w:hint="eastAsia"/>
          <w:color w:val="800000"/>
        </w:rPr>
        <w:t>§</w:t>
      </w:r>
      <w:r w:rsidRPr="00D36F0F">
        <w:rPr>
          <w:rFonts w:ascii="Arial Unicode MS" w:hAnsi="Arial Unicode MS" w:hint="eastAsia"/>
          <w:color w:val="800000"/>
        </w:rPr>
        <w:t>22</w:t>
      </w:r>
    </w:p>
    <w:p w14:paraId="292B0FE2" w14:textId="77777777" w:rsidR="00331211" w:rsidRPr="00D36F0F" w:rsidRDefault="00331211">
      <w:pPr>
        <w:ind w:firstLineChars="100" w:firstLine="200"/>
        <w:rPr>
          <w:rFonts w:ascii="Arial Unicode MS" w:hAnsi="Arial Unicode MS"/>
          <w:b/>
          <w:bCs/>
          <w:color w:val="800000"/>
        </w:rPr>
      </w:pPr>
      <w:r w:rsidRPr="00D36F0F">
        <w:rPr>
          <w:rFonts w:ascii="Arial Unicode MS" w:hAnsi="Arial Unicode MS"/>
          <w:color w:val="800000"/>
        </w:rPr>
        <w:t>第六章</w:t>
      </w:r>
      <w:r w:rsidRPr="00D36F0F">
        <w:rPr>
          <w:rFonts w:ascii="Arial Unicode MS" w:hAnsi="Arial Unicode MS" w:hint="eastAsia"/>
          <w:color w:val="800000"/>
        </w:rPr>
        <w:t xml:space="preserve">　</w:t>
      </w:r>
      <w:hyperlink w:anchor="_第六章__機關規模與建制標準" w:history="1">
        <w:r w:rsidRPr="00D36F0F">
          <w:rPr>
            <w:rStyle w:val="a3"/>
            <w:rFonts w:ascii="Arial Unicode MS" w:hAnsi="Arial Unicode MS"/>
          </w:rPr>
          <w:t>機關規模與建制標準</w:t>
        </w:r>
      </w:hyperlink>
      <w:r w:rsidRPr="00D36F0F">
        <w:rPr>
          <w:rFonts w:ascii="Arial Unicode MS" w:hAnsi="Arial Unicode MS"/>
          <w:color w:val="800000"/>
        </w:rPr>
        <w:t xml:space="preserve">　</w:t>
      </w:r>
      <w:r w:rsidRPr="00D36F0F">
        <w:rPr>
          <w:rFonts w:ascii="Arial Unicode MS" w:hAnsi="Arial Unicode MS" w:hint="eastAsia"/>
          <w:color w:val="800000"/>
        </w:rPr>
        <w:t>§</w:t>
      </w:r>
      <w:r w:rsidRPr="00D36F0F">
        <w:rPr>
          <w:rFonts w:ascii="Arial Unicode MS" w:hAnsi="Arial Unicode MS" w:hint="eastAsia"/>
          <w:color w:val="800000"/>
        </w:rPr>
        <w:t>29</w:t>
      </w:r>
    </w:p>
    <w:p w14:paraId="740D0865" w14:textId="77777777" w:rsidR="00331211" w:rsidRPr="00D36F0F" w:rsidRDefault="00331211">
      <w:pPr>
        <w:ind w:firstLineChars="100" w:firstLine="200"/>
        <w:rPr>
          <w:rFonts w:ascii="Arial Unicode MS" w:hAnsi="Arial Unicode MS"/>
          <w:color w:val="800000"/>
        </w:rPr>
      </w:pPr>
      <w:r w:rsidRPr="00D36F0F">
        <w:rPr>
          <w:rFonts w:ascii="Arial Unicode MS" w:hAnsi="Arial Unicode MS"/>
          <w:color w:val="800000"/>
        </w:rPr>
        <w:t>第七章</w:t>
      </w:r>
      <w:r w:rsidRPr="00D36F0F">
        <w:rPr>
          <w:rFonts w:ascii="Arial Unicode MS" w:hAnsi="Arial Unicode MS" w:hint="eastAsia"/>
          <w:color w:val="800000"/>
        </w:rPr>
        <w:t xml:space="preserve">　</w:t>
      </w:r>
      <w:hyperlink w:anchor="_第七章__附" w:history="1">
        <w:r w:rsidRPr="00D36F0F">
          <w:rPr>
            <w:rStyle w:val="a3"/>
            <w:rFonts w:ascii="Arial Unicode MS" w:hAnsi="Arial Unicode MS"/>
          </w:rPr>
          <w:t>附則</w:t>
        </w:r>
      </w:hyperlink>
      <w:r w:rsidRPr="00D36F0F">
        <w:rPr>
          <w:rFonts w:ascii="Arial Unicode MS" w:hAnsi="Arial Unicode MS"/>
          <w:color w:val="800000"/>
        </w:rPr>
        <w:t xml:space="preserve">　</w:t>
      </w:r>
      <w:r w:rsidRPr="00D36F0F">
        <w:rPr>
          <w:rFonts w:ascii="Arial Unicode MS" w:hAnsi="Arial Unicode MS" w:hint="eastAsia"/>
          <w:color w:val="800000"/>
        </w:rPr>
        <w:t>§</w:t>
      </w:r>
      <w:r w:rsidRPr="00D36F0F">
        <w:rPr>
          <w:rFonts w:ascii="Arial Unicode MS" w:hAnsi="Arial Unicode MS" w:hint="eastAsia"/>
          <w:color w:val="800000"/>
        </w:rPr>
        <w:t>35</w:t>
      </w:r>
    </w:p>
    <w:p w14:paraId="33080CD8" w14:textId="77777777" w:rsidR="00331211" w:rsidRPr="00D36F0F" w:rsidRDefault="00331211">
      <w:pPr>
        <w:ind w:firstLineChars="100" w:firstLine="200"/>
        <w:rPr>
          <w:rFonts w:ascii="Arial Unicode MS" w:hAnsi="Arial Unicode MS"/>
          <w:b/>
          <w:bCs/>
          <w:color w:val="666699"/>
        </w:rPr>
      </w:pPr>
    </w:p>
    <w:p w14:paraId="56E18193" w14:textId="64368505" w:rsidR="00331211" w:rsidRPr="00FD5381" w:rsidRDefault="00C12D6E" w:rsidP="00FD5381">
      <w:pPr>
        <w:pStyle w:val="1"/>
        <w:rPr>
          <w:color w:val="990000"/>
        </w:rPr>
      </w:pPr>
      <w:r>
        <w:rPr>
          <w:color w:val="990000"/>
        </w:rPr>
        <w:t>【法規內容】</w:t>
      </w:r>
    </w:p>
    <w:p w14:paraId="2434CCB4" w14:textId="77777777" w:rsidR="00331211" w:rsidRPr="00FD5381" w:rsidRDefault="00331211" w:rsidP="00FD5381">
      <w:pPr>
        <w:pStyle w:val="1"/>
      </w:pPr>
      <w:bookmarkStart w:id="2" w:name="_第一章__總"/>
      <w:bookmarkEnd w:id="2"/>
      <w:r w:rsidRPr="00FD5381">
        <w:t>第一章</w:t>
      </w:r>
      <w:r w:rsidRPr="00FD5381">
        <w:rPr>
          <w:rFonts w:hint="eastAsia"/>
        </w:rPr>
        <w:t xml:space="preserve">　　</w:t>
      </w:r>
      <w:r w:rsidRPr="00FD5381">
        <w:t>總</w:t>
      </w:r>
      <w:r w:rsidRPr="00FD5381">
        <w:rPr>
          <w:rFonts w:hint="eastAsia"/>
        </w:rPr>
        <w:t xml:space="preserve">　</w:t>
      </w:r>
      <w:r w:rsidRPr="00FD5381">
        <w:t>則</w:t>
      </w:r>
    </w:p>
    <w:p w14:paraId="460A49AC" w14:textId="77777777" w:rsidR="00C12D6E" w:rsidRDefault="00D959ED" w:rsidP="00D959ED">
      <w:pPr>
        <w:pStyle w:val="2"/>
      </w:pPr>
      <w:r w:rsidRPr="00D959ED">
        <w:rPr>
          <w:rFonts w:hint="eastAsia"/>
        </w:rPr>
        <w:t>第</w:t>
      </w:r>
      <w:r w:rsidRPr="00D959ED">
        <w:rPr>
          <w:rFonts w:hint="eastAsia"/>
        </w:rPr>
        <w:t>1</w:t>
      </w:r>
      <w:r w:rsidRPr="00D959ED">
        <w:rPr>
          <w:rFonts w:hint="eastAsia"/>
        </w:rPr>
        <w:t>條</w:t>
      </w:r>
      <w:r w:rsidR="00BD2435" w:rsidRPr="00D959ED">
        <w:rPr>
          <w:rFonts w:hint="eastAsia"/>
        </w:rPr>
        <w:t>（</w:t>
      </w:r>
      <w:r w:rsidR="00331211" w:rsidRPr="00D959ED">
        <w:rPr>
          <w:rFonts w:hint="eastAsia"/>
        </w:rPr>
        <w:t>立法目的</w:t>
      </w:r>
      <w:r w:rsidR="00C12D6E">
        <w:rPr>
          <w:rFonts w:hint="eastAsia"/>
        </w:rPr>
        <w:t>）</w:t>
      </w:r>
    </w:p>
    <w:p w14:paraId="7D098673" w14:textId="1C9860B7" w:rsidR="00331211" w:rsidRPr="005F2C62"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5F2C62">
        <w:rPr>
          <w:rFonts w:ascii="Arial Unicode MS" w:hAnsi="Arial Unicode MS"/>
          <w:color w:val="17365D"/>
        </w:rPr>
        <w:t>為建立中央行政機關組織共同規範，提升施政效能，特制定本法。</w:t>
      </w:r>
    </w:p>
    <w:p w14:paraId="50AC6AAF" w14:textId="77777777" w:rsidR="00C12D6E" w:rsidRDefault="00D959ED" w:rsidP="00D959ED">
      <w:pPr>
        <w:pStyle w:val="2"/>
        <w:rPr>
          <w:rFonts w:ascii="新細明體" w:hAnsi="新細明體"/>
          <w:color w:val="FFFFFF"/>
        </w:rPr>
      </w:pPr>
      <w:bookmarkStart w:id="3" w:name="a2"/>
      <w:bookmarkEnd w:id="3"/>
      <w:r>
        <w:rPr>
          <w:rFonts w:hint="eastAsia"/>
        </w:rPr>
        <w:t>第</w:t>
      </w:r>
      <w:r>
        <w:rPr>
          <w:rFonts w:hint="eastAsia"/>
        </w:rPr>
        <w:t>2</w:t>
      </w:r>
      <w:r>
        <w:rPr>
          <w:rFonts w:hint="eastAsia"/>
        </w:rPr>
        <w:t>條</w:t>
      </w:r>
      <w:r w:rsidR="00BD2435">
        <w:rPr>
          <w:rFonts w:hint="eastAsia"/>
        </w:rPr>
        <w:t>（</w:t>
      </w:r>
      <w:r w:rsidR="00331211" w:rsidRPr="00D36F0F">
        <w:rPr>
          <w:rFonts w:hint="eastAsia"/>
        </w:rPr>
        <w:t>適用範圍</w:t>
      </w:r>
      <w:r w:rsidR="00BD2435">
        <w:rPr>
          <w:rFonts w:hint="eastAsia"/>
        </w:rPr>
        <w:t>）</w:t>
      </w:r>
      <w:r w:rsidR="00C12D6E">
        <w:rPr>
          <w:rFonts w:ascii="新細明體" w:hAnsi="新細明體" w:hint="eastAsia"/>
          <w:color w:val="FFFFFF"/>
        </w:rPr>
        <w:t>∵</w:t>
      </w:r>
    </w:p>
    <w:p w14:paraId="7DC3C6C7" w14:textId="3BAB3DF4" w:rsidR="00C12D6E"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F652F7" w:rsidRPr="009336FA">
        <w:rPr>
          <w:rFonts w:ascii="Arial Unicode MS" w:hAnsi="Arial Unicode MS" w:hint="eastAsia"/>
          <w:color w:val="17365D"/>
        </w:rPr>
        <w:t>本法適用於行政院及其所屬各級機關（以下簡稱機關）。但國防組織、外交駐外機構、警察機關組織、檢察機關、調查機關及海岸巡防機關組織法律另有規定者，從其規定</w:t>
      </w:r>
      <w:r>
        <w:rPr>
          <w:rFonts w:ascii="Arial Unicode MS" w:hAnsi="Arial Unicode MS" w:hint="eastAsia"/>
          <w:color w:val="17365D"/>
        </w:rPr>
        <w:t>。</w:t>
      </w:r>
    </w:p>
    <w:p w14:paraId="3F24ED4B" w14:textId="6B22F547" w:rsidR="00F652F7" w:rsidRPr="00F652F7" w:rsidRDefault="00C12D6E" w:rsidP="00F652F7">
      <w:pPr>
        <w:ind w:left="142"/>
        <w:jc w:val="both"/>
        <w:rPr>
          <w:rFonts w:ascii="Arial Unicode MS" w:hAnsi="Arial Unicode MS"/>
          <w:color w:val="666699"/>
        </w:rPr>
      </w:pPr>
      <w:r w:rsidRPr="008F5504">
        <w:rPr>
          <w:rFonts w:ascii="Calibri" w:hAnsi="Calibri" w:hint="eastAsia"/>
          <w:color w:val="404040"/>
          <w:sz w:val="18"/>
        </w:rPr>
        <w:t>﹝</w:t>
      </w:r>
      <w:r w:rsidRPr="008F5504">
        <w:rPr>
          <w:rFonts w:ascii="Calibri" w:hAnsi="Calibri" w:hint="eastAsia"/>
          <w:color w:val="404040"/>
          <w:sz w:val="18"/>
        </w:rPr>
        <w:t>2</w:t>
      </w:r>
      <w:r w:rsidRPr="008F5504">
        <w:rPr>
          <w:rFonts w:ascii="Calibri" w:hAnsi="Calibri" w:hint="eastAsia"/>
          <w:color w:val="404040"/>
          <w:sz w:val="18"/>
        </w:rPr>
        <w:t>﹞</w:t>
      </w:r>
      <w:r w:rsidR="00F652F7" w:rsidRPr="00FE16E5">
        <w:rPr>
          <w:rFonts w:ascii="Arial Unicode MS" w:hAnsi="Arial Unicode MS" w:hint="eastAsia"/>
          <w:color w:val="17365D"/>
        </w:rPr>
        <w:t>行政院為一級機關，其所屬各級機關依層級為二級機關、三級機關、四級機關。但得依業務繁簡、組織規模定其層級，明定隸屬指揮監督關係，不必逐級設立。</w:t>
      </w:r>
      <w:r w:rsidR="00FE16E5">
        <w:rPr>
          <w:rFonts w:ascii="Arial Unicode MS" w:hAnsi="Arial Unicode MS" w:hint="eastAsia"/>
          <w:color w:val="FFFFFF"/>
        </w:rPr>
        <w:t>∩</w:t>
      </w:r>
    </w:p>
    <w:p w14:paraId="1696FDFA" w14:textId="6B162BE9" w:rsidR="00C12D6E" w:rsidRDefault="00C12D6E" w:rsidP="00D959ED">
      <w:pPr>
        <w:pStyle w:val="3"/>
        <w:ind w:left="118"/>
      </w:pPr>
      <w:r>
        <w:rPr>
          <w:rFonts w:hint="eastAsia"/>
        </w:rPr>
        <w:t>--</w:t>
      </w:r>
      <w:r w:rsidRPr="00FD5381">
        <w:t>9</w:t>
      </w:r>
      <w:r w:rsidRPr="00FD5381">
        <w:rPr>
          <w:rFonts w:hint="eastAsia"/>
        </w:rPr>
        <w:t>9</w:t>
      </w:r>
      <w:r w:rsidRPr="00FD5381">
        <w:t>年</w:t>
      </w:r>
      <w:r w:rsidRPr="00FD5381">
        <w:rPr>
          <w:rFonts w:hint="eastAsia"/>
        </w:rPr>
        <w:t>2</w:t>
      </w:r>
      <w:r w:rsidRPr="00FD5381">
        <w:t>月</w:t>
      </w:r>
      <w:r w:rsidRPr="00FD5381">
        <w:rPr>
          <w:rFonts w:hint="eastAsia"/>
        </w:rPr>
        <w:t>3</w:t>
      </w:r>
      <w:r>
        <w:t>日修正前條文</w:t>
      </w:r>
      <w:r>
        <w:t>--</w:t>
      </w:r>
      <w:hyperlink r:id="rId18" w:history="1">
        <w:r w:rsidRPr="00A15053">
          <w:rPr>
            <w:rStyle w:val="a3"/>
            <w:szCs w:val="20"/>
          </w:rPr>
          <w:t>比對程式</w:t>
        </w:r>
      </w:hyperlink>
    </w:p>
    <w:p w14:paraId="713A5824" w14:textId="1D049C9F" w:rsidR="00C12D6E" w:rsidRPr="00AC67FF" w:rsidRDefault="00C12D6E" w:rsidP="00D959ED">
      <w:pPr>
        <w:ind w:leftChars="75" w:left="150"/>
        <w:jc w:val="both"/>
        <w:rPr>
          <w:rFonts w:ascii="Arial Unicode MS" w:hAnsi="Arial Unicode MS"/>
          <w:color w:val="5F5F5F"/>
        </w:rPr>
      </w:pPr>
      <w:r w:rsidRPr="008F5504">
        <w:rPr>
          <w:rFonts w:ascii="Calibri" w:hAnsi="Calibri" w:hint="eastAsia"/>
          <w:color w:val="5F5F5F"/>
          <w:sz w:val="18"/>
        </w:rPr>
        <w:t>﹝</w:t>
      </w:r>
      <w:r w:rsidRPr="008F5504">
        <w:rPr>
          <w:rFonts w:ascii="Calibri" w:hAnsi="Calibri" w:hint="eastAsia"/>
          <w:color w:val="5F5F5F"/>
          <w:sz w:val="18"/>
        </w:rPr>
        <w:t>1</w:t>
      </w:r>
      <w:r w:rsidRPr="008F5504">
        <w:rPr>
          <w:rFonts w:ascii="Calibri" w:hAnsi="Calibri" w:hint="eastAsia"/>
          <w:color w:val="5F5F5F"/>
          <w:sz w:val="18"/>
        </w:rPr>
        <w:t>﹞</w:t>
      </w:r>
      <w:r w:rsidR="001D4C12" w:rsidRPr="00AC67FF">
        <w:rPr>
          <w:rFonts w:ascii="Arial Unicode MS" w:hAnsi="Arial Unicode MS" w:hint="eastAsia"/>
          <w:color w:val="5F5F5F"/>
        </w:rPr>
        <w:t>本法適用於行政院及其所屬各級機關（以下簡稱機關）。但國防組織、警察機關組織、檢察機關及調查機關組織法律另有規定者，從其規定</w:t>
      </w:r>
      <w:r w:rsidRPr="00AC67FF">
        <w:rPr>
          <w:rFonts w:ascii="Arial Unicode MS" w:hAnsi="Arial Unicode MS" w:hint="eastAsia"/>
          <w:color w:val="5F5F5F"/>
        </w:rPr>
        <w:t>。</w:t>
      </w:r>
    </w:p>
    <w:p w14:paraId="413F1FF8" w14:textId="47F0000A" w:rsidR="003259E0" w:rsidRPr="00D36F0F" w:rsidRDefault="00C12D6E" w:rsidP="00D959ED">
      <w:pPr>
        <w:ind w:leftChars="75" w:left="150"/>
        <w:jc w:val="both"/>
        <w:rPr>
          <w:rFonts w:ascii="Arial Unicode MS" w:hAnsi="Arial Unicode MS"/>
          <w:color w:val="666699"/>
        </w:rPr>
      </w:pPr>
      <w:r w:rsidRPr="008F5504">
        <w:rPr>
          <w:rFonts w:ascii="Calibri" w:hAnsi="Calibri" w:hint="eastAsia"/>
          <w:color w:val="5F5F5F"/>
          <w:sz w:val="18"/>
        </w:rPr>
        <w:t>﹝</w:t>
      </w:r>
      <w:r w:rsidRPr="008F5504">
        <w:rPr>
          <w:rFonts w:ascii="Calibri" w:hAnsi="Calibri" w:hint="eastAsia"/>
          <w:color w:val="5F5F5F"/>
          <w:sz w:val="18"/>
        </w:rPr>
        <w:t>2</w:t>
      </w:r>
      <w:r w:rsidRPr="008F5504">
        <w:rPr>
          <w:rFonts w:ascii="Calibri" w:hAnsi="Calibri" w:hint="eastAsia"/>
          <w:color w:val="5F5F5F"/>
          <w:sz w:val="18"/>
        </w:rPr>
        <w:t>﹞</w:t>
      </w:r>
      <w:r w:rsidR="001D4C12" w:rsidRPr="00AC67FF">
        <w:rPr>
          <w:rFonts w:ascii="Arial Unicode MS" w:hAnsi="Arial Unicode MS" w:hint="eastAsia"/>
          <w:color w:val="5F5F5F"/>
        </w:rPr>
        <w:t>行政院為一級機關，其所屬各級機關依層級為二級機關、三級機關、四級機關。</w:t>
      </w:r>
      <w:r w:rsidR="008D260F" w:rsidRPr="00006F04">
        <w:rPr>
          <w:rFonts w:ascii="Arial Unicode MS" w:hAnsi="Arial Unicode MS" w:hint="eastAsia"/>
          <w:color w:val="FFFFFF"/>
        </w:rPr>
        <w:t>∴</w:t>
      </w:r>
    </w:p>
    <w:p w14:paraId="65A5B4A3" w14:textId="71C30283" w:rsidR="00C12D6E" w:rsidRDefault="00C12D6E" w:rsidP="00D959ED">
      <w:pPr>
        <w:pStyle w:val="3"/>
        <w:ind w:left="118"/>
      </w:pPr>
      <w:r>
        <w:rPr>
          <w:rFonts w:hint="eastAsia"/>
        </w:rPr>
        <w:lastRenderedPageBreak/>
        <w:t>--</w:t>
      </w:r>
      <w:r w:rsidRPr="00D36F0F">
        <w:rPr>
          <w:rFonts w:hint="eastAsia"/>
        </w:rPr>
        <w:t>97</w:t>
      </w:r>
      <w:r w:rsidRPr="00D36F0F">
        <w:t>年</w:t>
      </w:r>
      <w:r w:rsidRPr="00D36F0F">
        <w:rPr>
          <w:rFonts w:hint="eastAsia"/>
        </w:rPr>
        <w:t>7</w:t>
      </w:r>
      <w:r w:rsidRPr="00D36F0F">
        <w:t>月</w:t>
      </w:r>
      <w:r w:rsidRPr="00D36F0F">
        <w:rPr>
          <w:rFonts w:hint="eastAsia"/>
        </w:rPr>
        <w:t>2</w:t>
      </w:r>
      <w:r>
        <w:t>日修正前條文</w:t>
      </w:r>
      <w:r>
        <w:t>--</w:t>
      </w:r>
      <w:hyperlink r:id="rId19" w:history="1">
        <w:r w:rsidRPr="00A15053">
          <w:rPr>
            <w:rStyle w:val="a3"/>
            <w:szCs w:val="20"/>
          </w:rPr>
          <w:t>比對程式</w:t>
        </w:r>
      </w:hyperlink>
    </w:p>
    <w:p w14:paraId="3733D4AC" w14:textId="67A1F44D" w:rsidR="00C12D6E" w:rsidRDefault="00C12D6E" w:rsidP="00D959ED">
      <w:pPr>
        <w:ind w:leftChars="75" w:left="150"/>
        <w:jc w:val="both"/>
        <w:rPr>
          <w:rFonts w:ascii="Arial Unicode MS" w:hAnsi="Arial Unicode MS"/>
          <w:color w:val="5F5F5F"/>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C7FB2">
        <w:rPr>
          <w:rFonts w:ascii="Arial Unicode MS" w:hAnsi="Arial Unicode MS"/>
          <w:color w:val="5F5F5F"/>
        </w:rPr>
        <w:t>本法適用於行政院及其所屬各級機關（以下簡稱機關）。但國防組織及檢察機關組織法律另有規定者，從其規定</w:t>
      </w:r>
      <w:r>
        <w:rPr>
          <w:rFonts w:ascii="Arial Unicode MS" w:hAnsi="Arial Unicode MS"/>
          <w:color w:val="5F5F5F"/>
        </w:rPr>
        <w:t>。</w:t>
      </w:r>
    </w:p>
    <w:p w14:paraId="1DA007A0" w14:textId="35C936C1" w:rsidR="00331211" w:rsidRPr="00B435B1" w:rsidRDefault="00C12D6E" w:rsidP="00D959ED">
      <w:pPr>
        <w:ind w:leftChars="75" w:left="150"/>
        <w:jc w:val="both"/>
        <w:rPr>
          <w:rFonts w:ascii="Arial Unicode MS" w:hAnsi="Arial Unicode MS"/>
          <w:color w:val="666699"/>
        </w:rPr>
      </w:pPr>
      <w:r w:rsidRPr="00FE16E5">
        <w:rPr>
          <w:rFonts w:ascii="Calibri" w:hAnsi="Calibri"/>
          <w:color w:val="5F5F5F"/>
          <w:sz w:val="18"/>
        </w:rPr>
        <w:t>﹝</w:t>
      </w:r>
      <w:r w:rsidRPr="00FE16E5">
        <w:rPr>
          <w:rFonts w:ascii="Calibri" w:hAnsi="Calibri"/>
          <w:color w:val="5F5F5F"/>
          <w:sz w:val="18"/>
        </w:rPr>
        <w:t>2</w:t>
      </w:r>
      <w:r w:rsidRPr="00FE16E5">
        <w:rPr>
          <w:rFonts w:ascii="Calibri" w:hAnsi="Calibri"/>
          <w:color w:val="5F5F5F"/>
          <w:sz w:val="18"/>
        </w:rPr>
        <w:t>﹞</w:t>
      </w:r>
      <w:r w:rsidR="00331211" w:rsidRPr="00FE16E5">
        <w:rPr>
          <w:rFonts w:ascii="Arial Unicode MS" w:hAnsi="Arial Unicode MS"/>
          <w:color w:val="5F5F5F"/>
        </w:rPr>
        <w:t>行政院為一級機關，其所屬各級機關依層級為二級機關、三級機關、四級機關。</w:t>
      </w:r>
      <w:r w:rsidR="008D260F" w:rsidRPr="00006F04">
        <w:rPr>
          <w:rFonts w:ascii="Arial Unicode MS" w:hAnsi="Arial Unicode MS" w:hint="eastAsia"/>
          <w:color w:val="FFFFFF"/>
        </w:rPr>
        <w:t>∴</w:t>
      </w:r>
      <w:r w:rsidR="00FE16E5" w:rsidRPr="00FE16E5">
        <w:rPr>
          <w:rFonts w:ascii="Arial Unicode MS" w:hAnsi="Arial Unicode MS" w:hint="eastAsia"/>
          <w:color w:val="FFFFFF"/>
        </w:rPr>
        <w:t>∪</w:t>
      </w:r>
    </w:p>
    <w:p w14:paraId="329FAAAD" w14:textId="77777777" w:rsidR="00C12D6E" w:rsidRDefault="00D959ED" w:rsidP="00D959ED">
      <w:pPr>
        <w:pStyle w:val="2"/>
        <w:rPr>
          <w:rFonts w:ascii="新細明體" w:hAnsi="新細明體"/>
          <w:color w:val="FFFFFF"/>
        </w:rPr>
      </w:pPr>
      <w:bookmarkStart w:id="4" w:name="a3"/>
      <w:bookmarkEnd w:id="4"/>
      <w:r>
        <w:rPr>
          <w:rFonts w:hint="eastAsia"/>
        </w:rPr>
        <w:t>第</w:t>
      </w:r>
      <w:r>
        <w:rPr>
          <w:rFonts w:hint="eastAsia"/>
        </w:rPr>
        <w:t>3</w:t>
      </w:r>
      <w:r>
        <w:rPr>
          <w:rFonts w:hint="eastAsia"/>
        </w:rPr>
        <w:t>條</w:t>
      </w:r>
      <w:r w:rsidR="00BD2435">
        <w:rPr>
          <w:rFonts w:hint="eastAsia"/>
        </w:rPr>
        <w:t>（</w:t>
      </w:r>
      <w:r w:rsidR="00331211" w:rsidRPr="00D36F0F">
        <w:rPr>
          <w:rFonts w:hint="eastAsia"/>
        </w:rPr>
        <w:t>名詞定義</w:t>
      </w:r>
      <w:r w:rsidR="00BD2435">
        <w:rPr>
          <w:rFonts w:hint="eastAsia"/>
        </w:rPr>
        <w:t>）</w:t>
      </w:r>
      <w:r w:rsidR="00C12D6E">
        <w:rPr>
          <w:rFonts w:ascii="新細明體" w:hAnsi="新細明體" w:hint="eastAsia"/>
          <w:color w:val="FFFFFF"/>
        </w:rPr>
        <w:t>∵</w:t>
      </w:r>
    </w:p>
    <w:p w14:paraId="0B3FCEC0" w14:textId="223CB392" w:rsidR="00F652F7" w:rsidRPr="009336FA"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F652F7" w:rsidRPr="009336FA">
        <w:rPr>
          <w:rFonts w:ascii="Arial Unicode MS" w:hAnsi="Arial Unicode MS" w:hint="eastAsia"/>
          <w:color w:val="17365D"/>
        </w:rPr>
        <w:t>本法用詞定義如下：</w:t>
      </w:r>
    </w:p>
    <w:p w14:paraId="247B600B" w14:textId="77777777" w:rsidR="00C12D6E" w:rsidRDefault="00F652F7" w:rsidP="00F652F7">
      <w:pPr>
        <w:ind w:left="142"/>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一、機關：就法定事務，有決定並表示國家意思於外部，而依組織法律或命令（以下簡稱組織法規）設立，行使公權力之組織</w:t>
      </w:r>
      <w:r w:rsidR="00C12D6E">
        <w:rPr>
          <w:rFonts w:ascii="Arial Unicode MS" w:hAnsi="Arial Unicode MS" w:hint="eastAsia"/>
          <w:color w:val="17365D"/>
        </w:rPr>
        <w:t>。</w:t>
      </w:r>
    </w:p>
    <w:p w14:paraId="624AB9B9" w14:textId="45091E2F" w:rsidR="00C12D6E" w:rsidRDefault="00C12D6E" w:rsidP="00F652F7">
      <w:pPr>
        <w:ind w:left="142"/>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二</w:t>
      </w:r>
      <w:r>
        <w:rPr>
          <w:rFonts w:ascii="Arial Unicode MS" w:hAnsi="Arial Unicode MS" w:hint="eastAsia"/>
          <w:color w:val="17365D"/>
        </w:rPr>
        <w:t>、</w:t>
      </w:r>
      <w:r w:rsidR="00F652F7" w:rsidRPr="009336FA">
        <w:rPr>
          <w:rFonts w:ascii="Arial Unicode MS" w:hAnsi="Arial Unicode MS" w:hint="eastAsia"/>
          <w:color w:val="17365D"/>
        </w:rPr>
        <w:t>獨立機關：指依據法律獨立行使職權，自主運作，除法律另有規定外，不受其他機關指揮監督之合議制機關</w:t>
      </w:r>
      <w:r>
        <w:rPr>
          <w:rFonts w:ascii="Arial Unicode MS" w:hAnsi="Arial Unicode MS" w:hint="eastAsia"/>
          <w:color w:val="17365D"/>
        </w:rPr>
        <w:t>。</w:t>
      </w:r>
    </w:p>
    <w:p w14:paraId="58185E5C" w14:textId="3DF45256" w:rsidR="00C12D6E" w:rsidRDefault="00C12D6E" w:rsidP="00F652F7">
      <w:pPr>
        <w:ind w:left="142"/>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三</w:t>
      </w:r>
      <w:r>
        <w:rPr>
          <w:rFonts w:ascii="Arial Unicode MS" w:hAnsi="Arial Unicode MS" w:hint="eastAsia"/>
          <w:color w:val="17365D"/>
        </w:rPr>
        <w:t>、</w:t>
      </w:r>
      <w:r w:rsidR="00F652F7" w:rsidRPr="009336FA">
        <w:rPr>
          <w:rFonts w:ascii="Arial Unicode MS" w:hAnsi="Arial Unicode MS" w:hint="eastAsia"/>
          <w:color w:val="17365D"/>
        </w:rPr>
        <w:t>機構：機關依組織法規將其部分權限及職掌劃出，以達成其設立目的之組織</w:t>
      </w:r>
      <w:r>
        <w:rPr>
          <w:rFonts w:ascii="Arial Unicode MS" w:hAnsi="Arial Unicode MS" w:hint="eastAsia"/>
          <w:color w:val="17365D"/>
        </w:rPr>
        <w:t>。</w:t>
      </w:r>
    </w:p>
    <w:p w14:paraId="19BA81D1" w14:textId="7EBEC519" w:rsidR="00F652F7" w:rsidRPr="009336FA" w:rsidRDefault="00C12D6E" w:rsidP="00F652F7">
      <w:pPr>
        <w:ind w:left="142"/>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四</w:t>
      </w:r>
      <w:r>
        <w:rPr>
          <w:rFonts w:ascii="Arial Unicode MS" w:hAnsi="Arial Unicode MS" w:hint="eastAsia"/>
          <w:color w:val="17365D"/>
        </w:rPr>
        <w:t>、</w:t>
      </w:r>
      <w:r w:rsidR="00F652F7" w:rsidRPr="009336FA">
        <w:rPr>
          <w:rFonts w:ascii="Arial Unicode MS" w:hAnsi="Arial Unicode MS" w:hint="eastAsia"/>
          <w:color w:val="17365D"/>
        </w:rPr>
        <w:t>單位：基於組織之業務分工，於機關內部設立之組織。</w:t>
      </w:r>
    </w:p>
    <w:p w14:paraId="17727578" w14:textId="37CFAFD1" w:rsidR="00C12D6E" w:rsidRDefault="00C12D6E" w:rsidP="00D959ED">
      <w:pPr>
        <w:pStyle w:val="3"/>
        <w:ind w:left="118"/>
      </w:pPr>
      <w:r>
        <w:rPr>
          <w:rFonts w:hint="eastAsia"/>
        </w:rPr>
        <w:t>--</w:t>
      </w:r>
      <w:r w:rsidRPr="00F652F7">
        <w:t>9</w:t>
      </w:r>
      <w:r w:rsidRPr="00F652F7">
        <w:rPr>
          <w:rFonts w:hint="eastAsia"/>
        </w:rPr>
        <w:t>9</w:t>
      </w:r>
      <w:r w:rsidRPr="00F652F7">
        <w:t>年</w:t>
      </w:r>
      <w:r w:rsidRPr="00F652F7">
        <w:rPr>
          <w:rFonts w:hint="eastAsia"/>
        </w:rPr>
        <w:t>2</w:t>
      </w:r>
      <w:r w:rsidRPr="00F652F7">
        <w:t>月</w:t>
      </w:r>
      <w:r w:rsidRPr="00F652F7">
        <w:rPr>
          <w:rFonts w:hint="eastAsia"/>
        </w:rPr>
        <w:t>3</w:t>
      </w:r>
      <w:r>
        <w:t>日修正前條文</w:t>
      </w:r>
      <w:r>
        <w:t>--</w:t>
      </w:r>
      <w:hyperlink r:id="rId20" w:history="1">
        <w:r w:rsidRPr="00A15053">
          <w:rPr>
            <w:rStyle w:val="a3"/>
            <w:szCs w:val="20"/>
          </w:rPr>
          <w:t>比對程式</w:t>
        </w:r>
      </w:hyperlink>
    </w:p>
    <w:p w14:paraId="2B1C0632" w14:textId="7A30F582" w:rsidR="00331211" w:rsidRPr="00AC7FB2" w:rsidRDefault="00C12D6E" w:rsidP="00D959ED">
      <w:pPr>
        <w:ind w:leftChars="75" w:left="150"/>
        <w:jc w:val="both"/>
        <w:rPr>
          <w:rFonts w:ascii="Arial Unicode MS" w:hAnsi="Arial Unicode MS"/>
          <w:color w:val="5F5F5F"/>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C7FB2">
        <w:rPr>
          <w:rFonts w:ascii="Arial Unicode MS" w:hAnsi="Arial Unicode MS"/>
          <w:color w:val="5F5F5F"/>
        </w:rPr>
        <w:t>本法用詞定義如下：</w:t>
      </w:r>
    </w:p>
    <w:p w14:paraId="670E60BE" w14:textId="77777777" w:rsidR="00C12D6E" w:rsidRDefault="00331211" w:rsidP="00D959ED">
      <w:pPr>
        <w:ind w:leftChars="75" w:left="150"/>
        <w:jc w:val="both"/>
        <w:rPr>
          <w:rFonts w:ascii="Arial Unicode MS" w:hAnsi="Arial Unicode MS"/>
          <w:color w:val="5F5F5F"/>
        </w:rPr>
      </w:pPr>
      <w:r w:rsidRPr="00AC7FB2">
        <w:rPr>
          <w:rFonts w:ascii="Arial Unicode MS" w:hAnsi="Arial Unicode MS"/>
          <w:color w:val="5F5F5F"/>
        </w:rPr>
        <w:t xml:space="preserve">　　一、機關：就法定事務，有決定並表示國家意思於外部，而依組織法律或命令（以下簡稱組織法規）設立，行使公權力的組織</w:t>
      </w:r>
      <w:r w:rsidR="00C12D6E">
        <w:rPr>
          <w:rFonts w:ascii="Arial Unicode MS" w:hAnsi="Arial Unicode MS"/>
          <w:color w:val="5F5F5F"/>
        </w:rPr>
        <w:t>。</w:t>
      </w:r>
    </w:p>
    <w:p w14:paraId="4E3204B1" w14:textId="3C848577"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二</w:t>
      </w:r>
      <w:r>
        <w:rPr>
          <w:rFonts w:ascii="Arial Unicode MS" w:hAnsi="Arial Unicode MS"/>
          <w:color w:val="5F5F5F"/>
        </w:rPr>
        <w:t>、</w:t>
      </w:r>
      <w:r w:rsidR="00331211" w:rsidRPr="00AC7FB2">
        <w:rPr>
          <w:rFonts w:ascii="Arial Unicode MS" w:hAnsi="Arial Unicode MS"/>
          <w:color w:val="5F5F5F"/>
        </w:rPr>
        <w:t>獨立機關：指依據法律獨立行使職權，自主運作，除法律另有規定外，不受其他機關指揮監督之合議制機關</w:t>
      </w:r>
      <w:r>
        <w:rPr>
          <w:rFonts w:ascii="Arial Unicode MS" w:hAnsi="Arial Unicode MS"/>
          <w:color w:val="5F5F5F"/>
        </w:rPr>
        <w:t>。</w:t>
      </w:r>
    </w:p>
    <w:p w14:paraId="399F5095" w14:textId="230F515F"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三</w:t>
      </w:r>
      <w:r>
        <w:rPr>
          <w:rFonts w:ascii="Arial Unicode MS" w:hAnsi="Arial Unicode MS"/>
          <w:color w:val="5F5F5F"/>
        </w:rPr>
        <w:t>、</w:t>
      </w:r>
      <w:r w:rsidR="00331211" w:rsidRPr="00AC7FB2">
        <w:rPr>
          <w:rFonts w:ascii="Arial Unicode MS" w:hAnsi="Arial Unicode MS"/>
          <w:color w:val="5F5F5F"/>
        </w:rPr>
        <w:t>附屬機關：指為處理技術性或專門性業務之需要，劃出部分權限及職掌，另成立隸屬之專責機關</w:t>
      </w:r>
      <w:r>
        <w:rPr>
          <w:rFonts w:ascii="Arial Unicode MS" w:hAnsi="Arial Unicode MS"/>
          <w:color w:val="5F5F5F"/>
        </w:rPr>
        <w:t>。</w:t>
      </w:r>
    </w:p>
    <w:p w14:paraId="6880F70A" w14:textId="16FF053D" w:rsidR="00331211" w:rsidRPr="00AC7FB2"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四</w:t>
      </w:r>
      <w:r>
        <w:rPr>
          <w:rFonts w:ascii="Arial Unicode MS" w:hAnsi="Arial Unicode MS"/>
          <w:color w:val="5F5F5F"/>
        </w:rPr>
        <w:t>、</w:t>
      </w:r>
      <w:r w:rsidR="00331211" w:rsidRPr="00AC7FB2">
        <w:rPr>
          <w:rFonts w:ascii="Arial Unicode MS" w:hAnsi="Arial Unicode MS"/>
          <w:color w:val="5F5F5F"/>
        </w:rPr>
        <w:t>單位：基於組織之業務分工，於機關內部設立之組織。</w:t>
      </w:r>
      <w:r w:rsidR="008D260F" w:rsidRPr="00006F04">
        <w:rPr>
          <w:rFonts w:ascii="Arial Unicode MS" w:hAnsi="Arial Unicode MS" w:hint="eastAsia"/>
          <w:color w:val="FFFFFF"/>
        </w:rPr>
        <w:t>∴</w:t>
      </w:r>
    </w:p>
    <w:p w14:paraId="19F62ED1" w14:textId="77777777" w:rsidR="00C12D6E" w:rsidRDefault="00D959ED" w:rsidP="00D959ED">
      <w:pPr>
        <w:pStyle w:val="2"/>
      </w:pPr>
      <w:bookmarkStart w:id="5" w:name="a4"/>
      <w:bookmarkEnd w:id="5"/>
      <w:r>
        <w:rPr>
          <w:rFonts w:hint="eastAsia"/>
        </w:rPr>
        <w:t>第</w:t>
      </w:r>
      <w:r>
        <w:rPr>
          <w:rFonts w:hint="eastAsia"/>
        </w:rPr>
        <w:t>4</w:t>
      </w:r>
      <w:r>
        <w:rPr>
          <w:rFonts w:hint="eastAsia"/>
        </w:rPr>
        <w:t>條</w:t>
      </w:r>
      <w:r w:rsidR="00BD2435">
        <w:rPr>
          <w:rFonts w:hint="eastAsia"/>
        </w:rPr>
        <w:t>（</w:t>
      </w:r>
      <w:r w:rsidR="00331211" w:rsidRPr="00D36F0F">
        <w:rPr>
          <w:rFonts w:hint="eastAsia"/>
        </w:rPr>
        <w:t>機關組織之法令授權</w:t>
      </w:r>
      <w:r w:rsidR="00C12D6E">
        <w:rPr>
          <w:rFonts w:hint="eastAsia"/>
        </w:rPr>
        <w:t>）</w:t>
      </w:r>
    </w:p>
    <w:p w14:paraId="1E788880" w14:textId="18071211" w:rsidR="00331211" w:rsidRPr="00AB2F4C"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B2F4C">
        <w:rPr>
          <w:rFonts w:ascii="Arial Unicode MS" w:hAnsi="Arial Unicode MS"/>
          <w:color w:val="17365D"/>
        </w:rPr>
        <w:t>下列機關之組織以法律定之，其餘機關之組織以命令定之：</w:t>
      </w:r>
    </w:p>
    <w:p w14:paraId="5001342B" w14:textId="77777777" w:rsidR="00C12D6E" w:rsidRDefault="00331211" w:rsidP="00D959ED">
      <w:pPr>
        <w:ind w:leftChars="75" w:left="150"/>
        <w:jc w:val="both"/>
        <w:rPr>
          <w:rFonts w:ascii="Arial Unicode MS" w:hAnsi="Arial Unicode MS"/>
          <w:color w:val="17365D"/>
        </w:rPr>
      </w:pPr>
      <w:r w:rsidRPr="00AB2F4C">
        <w:rPr>
          <w:rFonts w:ascii="Arial Unicode MS" w:hAnsi="Arial Unicode MS"/>
          <w:color w:val="17365D"/>
        </w:rPr>
        <w:t xml:space="preserve">　　一、一級機關、二級機關及三級機關</w:t>
      </w:r>
      <w:r w:rsidR="00C12D6E">
        <w:rPr>
          <w:rFonts w:ascii="Arial Unicode MS" w:hAnsi="Arial Unicode MS"/>
          <w:color w:val="17365D"/>
        </w:rPr>
        <w:t>。</w:t>
      </w:r>
    </w:p>
    <w:p w14:paraId="3E6F1F5F" w14:textId="5AEB3C17" w:rsidR="00C12D6E" w:rsidRDefault="00C12D6E" w:rsidP="00D959ED">
      <w:pPr>
        <w:ind w:leftChars="75" w:left="150"/>
        <w:jc w:val="both"/>
        <w:rPr>
          <w:rFonts w:ascii="Arial Unicode MS" w:hAnsi="Arial Unicode MS"/>
          <w:color w:val="17365D"/>
        </w:rPr>
      </w:pPr>
      <w:r>
        <w:rPr>
          <w:rFonts w:ascii="Arial Unicode MS" w:hAnsi="Arial Unicode MS"/>
          <w:color w:val="17365D"/>
        </w:rPr>
        <w:t xml:space="preserve">　　</w:t>
      </w:r>
      <w:r w:rsidRPr="00AB2F4C">
        <w:rPr>
          <w:rFonts w:ascii="Arial Unicode MS" w:hAnsi="Arial Unicode MS"/>
          <w:color w:val="17365D"/>
        </w:rPr>
        <w:t>二</w:t>
      </w:r>
      <w:r>
        <w:rPr>
          <w:rFonts w:ascii="Arial Unicode MS" w:hAnsi="Arial Unicode MS"/>
          <w:color w:val="17365D"/>
        </w:rPr>
        <w:t>、</w:t>
      </w:r>
      <w:r w:rsidR="00331211" w:rsidRPr="00AB2F4C">
        <w:rPr>
          <w:rFonts w:ascii="Arial Unicode MS" w:hAnsi="Arial Unicode MS"/>
          <w:color w:val="17365D"/>
        </w:rPr>
        <w:t>獨立機關</w:t>
      </w:r>
      <w:r>
        <w:rPr>
          <w:rFonts w:ascii="Arial Unicode MS" w:hAnsi="Arial Unicode MS"/>
          <w:color w:val="17365D"/>
        </w:rPr>
        <w:t>。</w:t>
      </w:r>
    </w:p>
    <w:p w14:paraId="00F435B5" w14:textId="4B83A3A6" w:rsidR="00C12D6E" w:rsidRPr="00DA4521" w:rsidRDefault="00C12D6E" w:rsidP="00D959ED">
      <w:pPr>
        <w:ind w:leftChars="75" w:left="150"/>
        <w:jc w:val="both"/>
        <w:rPr>
          <w:rFonts w:ascii="Arial Unicode MS" w:hAnsi="Arial Unicode MS"/>
          <w:color w:val="17365D"/>
        </w:rPr>
      </w:pPr>
      <w:r w:rsidRPr="008F5504">
        <w:rPr>
          <w:rFonts w:ascii="Calibri" w:hAnsi="Calibri"/>
          <w:color w:val="404040"/>
          <w:sz w:val="18"/>
        </w:rPr>
        <w:t>﹝</w:t>
      </w:r>
      <w:r w:rsidRPr="008F5504">
        <w:rPr>
          <w:rFonts w:ascii="Calibri" w:hAnsi="Calibri"/>
          <w:color w:val="404040"/>
          <w:sz w:val="18"/>
        </w:rPr>
        <w:t>2</w:t>
      </w:r>
      <w:r w:rsidRPr="008F5504">
        <w:rPr>
          <w:rFonts w:ascii="Calibri" w:hAnsi="Calibri"/>
          <w:color w:val="404040"/>
          <w:sz w:val="18"/>
        </w:rPr>
        <w:t>﹞</w:t>
      </w:r>
      <w:r w:rsidR="00331211" w:rsidRPr="00DA4521">
        <w:rPr>
          <w:rFonts w:ascii="Arial Unicode MS" w:hAnsi="Arial Unicode MS"/>
          <w:color w:val="17365D"/>
        </w:rPr>
        <w:t>前項以命令設立之機關，其設立、調整及裁撤，於命令發布時，應即送立法院</w:t>
      </w:r>
      <w:r w:rsidRPr="00DA4521">
        <w:rPr>
          <w:rFonts w:ascii="Arial Unicode MS" w:hAnsi="Arial Unicode MS"/>
          <w:color w:val="17365D"/>
        </w:rPr>
        <w:t>。</w:t>
      </w:r>
    </w:p>
    <w:p w14:paraId="639C5913" w14:textId="0441A3E4" w:rsidR="00DC5604" w:rsidRPr="00D36F0F" w:rsidRDefault="00C12D6E" w:rsidP="00DC5604">
      <w:pPr>
        <w:ind w:left="119"/>
        <w:rPr>
          <w:rFonts w:ascii="Arial Unicode MS" w:hAnsi="Arial Unicode MS"/>
          <w:color w:val="666699"/>
        </w:rPr>
      </w:pPr>
      <w:r>
        <w:rPr>
          <w:rFonts w:ascii="Arial Unicode MS" w:hAnsi="Arial Unicode MS"/>
          <w:color w:val="666699"/>
        </w:rPr>
        <w:t xml:space="preserve">　　　　</w:t>
      </w:r>
      <w:r w:rsidR="00DC5604" w:rsidRPr="00D36F0F">
        <w:rPr>
          <w:rFonts w:ascii="Arial Unicode MS" w:hAnsi="Arial Unicode MS" w:hint="eastAsia"/>
          <w:color w:val="666699"/>
        </w:rPr>
        <w:t xml:space="preserve">　　　　　　　　　　　　　　　　　　　　　　　　　　　　　　　　　　　　　　　　</w:t>
      </w:r>
      <w:hyperlink w:anchor="a章節索引" w:history="1">
        <w:r w:rsidR="00DC5604" w:rsidRPr="00D36F0F">
          <w:rPr>
            <w:rStyle w:val="a3"/>
            <w:rFonts w:ascii="Arial Unicode MS" w:hAnsi="Arial Unicode MS" w:hint="eastAsia"/>
            <w:sz w:val="18"/>
          </w:rPr>
          <w:t>回索引</w:t>
        </w:r>
      </w:hyperlink>
      <w:r w:rsidR="00434FD3">
        <w:rPr>
          <w:rFonts w:ascii="Arial Unicode MS" w:hAnsi="Arial Unicode MS" w:hint="eastAsia"/>
          <w:color w:val="808000"/>
          <w:sz w:val="18"/>
        </w:rPr>
        <w:t>〉〉</w:t>
      </w:r>
    </w:p>
    <w:p w14:paraId="00122A23" w14:textId="77777777" w:rsidR="00331211" w:rsidRPr="00D36F0F" w:rsidRDefault="00331211" w:rsidP="00FD5381">
      <w:pPr>
        <w:pStyle w:val="1"/>
      </w:pPr>
      <w:bookmarkStart w:id="6" w:name="_第二章__機關組織法規及名稱"/>
      <w:bookmarkEnd w:id="6"/>
      <w:r w:rsidRPr="00D36F0F">
        <w:t>第二章</w:t>
      </w:r>
      <w:r w:rsidRPr="00D36F0F">
        <w:rPr>
          <w:rFonts w:hint="eastAsia"/>
        </w:rPr>
        <w:t xml:space="preserve">　　</w:t>
      </w:r>
      <w:r w:rsidRPr="00D36F0F">
        <w:t>機關組織法規及名稱</w:t>
      </w:r>
    </w:p>
    <w:p w14:paraId="40EC1686" w14:textId="77777777" w:rsidR="00C12D6E" w:rsidRDefault="00D959ED" w:rsidP="00D959ED">
      <w:pPr>
        <w:pStyle w:val="2"/>
      </w:pPr>
      <w:bookmarkStart w:id="7" w:name="a5"/>
      <w:bookmarkEnd w:id="7"/>
      <w:r>
        <w:rPr>
          <w:rFonts w:hint="eastAsia"/>
        </w:rPr>
        <w:t>第</w:t>
      </w:r>
      <w:r>
        <w:rPr>
          <w:rFonts w:hint="eastAsia"/>
        </w:rPr>
        <w:t>5</w:t>
      </w:r>
      <w:r>
        <w:rPr>
          <w:rFonts w:hint="eastAsia"/>
        </w:rPr>
        <w:t>條</w:t>
      </w:r>
      <w:r w:rsidR="00BD2435">
        <w:rPr>
          <w:rFonts w:hint="eastAsia"/>
        </w:rPr>
        <w:t>（</w:t>
      </w:r>
      <w:r w:rsidR="00331211" w:rsidRPr="00D36F0F">
        <w:rPr>
          <w:rFonts w:hint="eastAsia"/>
        </w:rPr>
        <w:t>機關組織法規之名稱</w:t>
      </w:r>
      <w:r w:rsidR="00C12D6E">
        <w:rPr>
          <w:rFonts w:hint="eastAsia"/>
        </w:rPr>
        <w:t>）</w:t>
      </w:r>
    </w:p>
    <w:p w14:paraId="7B58C883" w14:textId="6B281DB2" w:rsidR="00C12D6E"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B2F4C">
        <w:rPr>
          <w:rFonts w:ascii="Arial Unicode MS" w:hAnsi="Arial Unicode MS"/>
          <w:color w:val="17365D"/>
        </w:rPr>
        <w:t>機關組織以法律定之者，其組織法律定名為法</w:t>
      </w:r>
      <w:r w:rsidR="008D3515" w:rsidRPr="008D3515">
        <w:rPr>
          <w:rFonts w:ascii="Arial Unicode MS" w:hAnsi="Arial Unicode MS" w:hint="eastAsia"/>
          <w:color w:val="17365D"/>
        </w:rPr>
        <w:t>。</w:t>
      </w:r>
      <w:r w:rsidR="00331211" w:rsidRPr="00AB2F4C">
        <w:rPr>
          <w:rFonts w:ascii="Arial Unicode MS" w:hAnsi="Arial Unicode MS"/>
          <w:color w:val="17365D"/>
        </w:rPr>
        <w:t>但業務相同而轄區不同或權限相同而管轄事務不同之機關，其共同適用之組織法律定名為通則</w:t>
      </w:r>
      <w:r>
        <w:rPr>
          <w:rFonts w:ascii="Arial Unicode MS" w:hAnsi="Arial Unicode MS"/>
          <w:color w:val="17365D"/>
        </w:rPr>
        <w:t>。</w:t>
      </w:r>
    </w:p>
    <w:p w14:paraId="20718EE2" w14:textId="71C4A222" w:rsidR="00C12D6E" w:rsidRPr="00DA4521" w:rsidRDefault="00C12D6E" w:rsidP="00D959ED">
      <w:pPr>
        <w:ind w:leftChars="75" w:left="150"/>
        <w:jc w:val="both"/>
        <w:rPr>
          <w:rFonts w:ascii="Arial Unicode MS" w:hAnsi="Arial Unicode MS"/>
          <w:color w:val="17365D"/>
        </w:rPr>
      </w:pPr>
      <w:r w:rsidRPr="008F5504">
        <w:rPr>
          <w:rFonts w:ascii="Calibri" w:hAnsi="Calibri"/>
          <w:color w:val="404040"/>
          <w:sz w:val="18"/>
        </w:rPr>
        <w:t>﹝</w:t>
      </w:r>
      <w:r w:rsidRPr="008F5504">
        <w:rPr>
          <w:rFonts w:ascii="Calibri" w:hAnsi="Calibri"/>
          <w:color w:val="404040"/>
          <w:sz w:val="18"/>
        </w:rPr>
        <w:t>2</w:t>
      </w:r>
      <w:r w:rsidRPr="008F5504">
        <w:rPr>
          <w:rFonts w:ascii="Calibri" w:hAnsi="Calibri"/>
          <w:color w:val="404040"/>
          <w:sz w:val="18"/>
        </w:rPr>
        <w:t>﹞</w:t>
      </w:r>
      <w:r w:rsidRPr="00DA4521">
        <w:rPr>
          <w:rFonts w:ascii="Arial Unicode MS" w:hAnsi="Arial Unicode MS"/>
          <w:color w:val="17365D"/>
        </w:rPr>
        <w:t>機關組織以命令定之者，其組織命令定名為規程。但業務相同而轄區不同或權限相同而管轄事務不同之機關，其共同適用之組織命令定名為準則。</w:t>
      </w:r>
    </w:p>
    <w:p w14:paraId="7B5761A5" w14:textId="07BEC327" w:rsidR="00331211" w:rsidRPr="00AB2F4C" w:rsidRDefault="00C12D6E" w:rsidP="00D959ED">
      <w:pPr>
        <w:ind w:leftChars="75" w:left="150"/>
        <w:jc w:val="both"/>
        <w:rPr>
          <w:rFonts w:ascii="Arial Unicode MS" w:hAnsi="Arial Unicode MS"/>
          <w:color w:val="17365D"/>
        </w:rPr>
      </w:pPr>
      <w:r w:rsidRPr="008F5504">
        <w:rPr>
          <w:rFonts w:ascii="Calibri" w:hAnsi="Calibri"/>
          <w:color w:val="404040"/>
          <w:sz w:val="18"/>
        </w:rPr>
        <w:t>﹝</w:t>
      </w:r>
      <w:r w:rsidRPr="008F5504">
        <w:rPr>
          <w:rFonts w:ascii="Calibri" w:hAnsi="Calibri"/>
          <w:color w:val="404040"/>
          <w:sz w:val="18"/>
        </w:rPr>
        <w:t>3</w:t>
      </w:r>
      <w:r w:rsidRPr="008F5504">
        <w:rPr>
          <w:rFonts w:ascii="Calibri" w:hAnsi="Calibri"/>
          <w:color w:val="404040"/>
          <w:sz w:val="18"/>
        </w:rPr>
        <w:t>﹞</w:t>
      </w:r>
      <w:r w:rsidR="00331211" w:rsidRPr="00AB2F4C">
        <w:rPr>
          <w:rFonts w:ascii="Arial Unicode MS" w:hAnsi="Arial Unicode MS"/>
          <w:color w:val="17365D"/>
        </w:rPr>
        <w:t>本法施行後，除本法及各機關組織法規外，不得以作用法或其他法規規定機關之組織。</w:t>
      </w:r>
    </w:p>
    <w:p w14:paraId="06034D0E" w14:textId="77777777" w:rsidR="00C12D6E" w:rsidRDefault="00D959ED" w:rsidP="00D959ED">
      <w:pPr>
        <w:pStyle w:val="2"/>
      </w:pPr>
      <w:bookmarkStart w:id="8" w:name="a6"/>
      <w:bookmarkEnd w:id="8"/>
      <w:r>
        <w:rPr>
          <w:rFonts w:hint="eastAsia"/>
        </w:rPr>
        <w:t>第</w:t>
      </w:r>
      <w:r>
        <w:rPr>
          <w:rFonts w:hint="eastAsia"/>
        </w:rPr>
        <w:t>6</w:t>
      </w:r>
      <w:r>
        <w:rPr>
          <w:rFonts w:hint="eastAsia"/>
        </w:rPr>
        <w:t>條</w:t>
      </w:r>
      <w:r w:rsidR="00BD2435">
        <w:rPr>
          <w:rFonts w:hint="eastAsia"/>
        </w:rPr>
        <w:t>（</w:t>
      </w:r>
      <w:r w:rsidR="00331211" w:rsidRPr="00D36F0F">
        <w:rPr>
          <w:rFonts w:hint="eastAsia"/>
        </w:rPr>
        <w:t>行政機關之名稱</w:t>
      </w:r>
      <w:r w:rsidR="00C12D6E">
        <w:rPr>
          <w:rFonts w:hint="eastAsia"/>
        </w:rPr>
        <w:t>）</w:t>
      </w:r>
    </w:p>
    <w:p w14:paraId="480BB5AD" w14:textId="56A8CC7A" w:rsidR="00331211" w:rsidRPr="00AB2F4C"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B2F4C">
        <w:rPr>
          <w:rFonts w:ascii="Arial Unicode MS" w:hAnsi="Arial Unicode MS"/>
          <w:color w:val="17365D"/>
        </w:rPr>
        <w:t>行政機關名稱定名如下：</w:t>
      </w:r>
    </w:p>
    <w:p w14:paraId="6D32FFEE" w14:textId="77777777" w:rsidR="00C12D6E" w:rsidRDefault="00331211" w:rsidP="00D959ED">
      <w:pPr>
        <w:ind w:leftChars="75" w:left="150"/>
        <w:jc w:val="both"/>
        <w:rPr>
          <w:rFonts w:ascii="Arial Unicode MS" w:hAnsi="Arial Unicode MS"/>
          <w:color w:val="17365D"/>
        </w:rPr>
      </w:pPr>
      <w:r w:rsidRPr="00AB2F4C">
        <w:rPr>
          <w:rFonts w:ascii="Arial Unicode MS" w:hAnsi="Arial Unicode MS"/>
          <w:color w:val="17365D"/>
        </w:rPr>
        <w:t xml:space="preserve">　　一、院：一級機關用之</w:t>
      </w:r>
      <w:r w:rsidR="00C12D6E">
        <w:rPr>
          <w:rFonts w:ascii="Arial Unicode MS" w:hAnsi="Arial Unicode MS"/>
          <w:color w:val="17365D"/>
        </w:rPr>
        <w:t>。</w:t>
      </w:r>
    </w:p>
    <w:p w14:paraId="769E276F" w14:textId="01072110" w:rsidR="00C12D6E" w:rsidRDefault="00C12D6E" w:rsidP="00D959ED">
      <w:pPr>
        <w:ind w:leftChars="75" w:left="150"/>
        <w:jc w:val="both"/>
        <w:rPr>
          <w:rFonts w:ascii="Arial Unicode MS" w:hAnsi="Arial Unicode MS"/>
          <w:color w:val="17365D"/>
        </w:rPr>
      </w:pPr>
      <w:r>
        <w:rPr>
          <w:rFonts w:ascii="Arial Unicode MS" w:hAnsi="Arial Unicode MS"/>
          <w:color w:val="17365D"/>
        </w:rPr>
        <w:t xml:space="preserve">　　</w:t>
      </w:r>
      <w:r w:rsidRPr="00AB2F4C">
        <w:rPr>
          <w:rFonts w:ascii="Arial Unicode MS" w:hAnsi="Arial Unicode MS"/>
          <w:color w:val="17365D"/>
        </w:rPr>
        <w:t>二</w:t>
      </w:r>
      <w:r>
        <w:rPr>
          <w:rFonts w:ascii="Arial Unicode MS" w:hAnsi="Arial Unicode MS"/>
          <w:color w:val="17365D"/>
        </w:rPr>
        <w:t>、</w:t>
      </w:r>
      <w:r w:rsidR="00331211" w:rsidRPr="00AB2F4C">
        <w:rPr>
          <w:rFonts w:ascii="Arial Unicode MS" w:hAnsi="Arial Unicode MS"/>
          <w:color w:val="17365D"/>
        </w:rPr>
        <w:t>部：二級機關用之</w:t>
      </w:r>
      <w:r>
        <w:rPr>
          <w:rFonts w:ascii="Arial Unicode MS" w:hAnsi="Arial Unicode MS"/>
          <w:color w:val="17365D"/>
        </w:rPr>
        <w:t>。</w:t>
      </w:r>
    </w:p>
    <w:p w14:paraId="3653D185" w14:textId="4962A697" w:rsidR="00C12D6E" w:rsidRDefault="00C12D6E" w:rsidP="00D959ED">
      <w:pPr>
        <w:ind w:leftChars="75" w:left="150"/>
        <w:jc w:val="both"/>
        <w:rPr>
          <w:rFonts w:ascii="Arial Unicode MS" w:hAnsi="Arial Unicode MS"/>
          <w:color w:val="17365D"/>
        </w:rPr>
      </w:pPr>
      <w:r>
        <w:rPr>
          <w:rFonts w:ascii="Arial Unicode MS" w:hAnsi="Arial Unicode MS"/>
          <w:color w:val="17365D"/>
        </w:rPr>
        <w:t xml:space="preserve">　　</w:t>
      </w:r>
      <w:r w:rsidRPr="00AB2F4C">
        <w:rPr>
          <w:rFonts w:ascii="Arial Unicode MS" w:hAnsi="Arial Unicode MS"/>
          <w:color w:val="17365D"/>
        </w:rPr>
        <w:t>三</w:t>
      </w:r>
      <w:r>
        <w:rPr>
          <w:rFonts w:ascii="Arial Unicode MS" w:hAnsi="Arial Unicode MS"/>
          <w:color w:val="17365D"/>
        </w:rPr>
        <w:t>、</w:t>
      </w:r>
      <w:r w:rsidR="00331211" w:rsidRPr="00AB2F4C">
        <w:rPr>
          <w:rFonts w:ascii="Arial Unicode MS" w:hAnsi="Arial Unicode MS"/>
          <w:color w:val="17365D"/>
        </w:rPr>
        <w:t>委員會：二級機關或獨立機關用之</w:t>
      </w:r>
      <w:r>
        <w:rPr>
          <w:rFonts w:ascii="Arial Unicode MS" w:hAnsi="Arial Unicode MS"/>
          <w:color w:val="17365D"/>
        </w:rPr>
        <w:t>。</w:t>
      </w:r>
    </w:p>
    <w:p w14:paraId="4FE70227" w14:textId="29733B2F" w:rsidR="00C12D6E" w:rsidRDefault="00C12D6E" w:rsidP="00D959ED">
      <w:pPr>
        <w:ind w:leftChars="75" w:left="150"/>
        <w:jc w:val="both"/>
        <w:rPr>
          <w:rFonts w:ascii="Arial Unicode MS" w:hAnsi="Arial Unicode MS"/>
          <w:color w:val="17365D"/>
        </w:rPr>
      </w:pPr>
      <w:r>
        <w:rPr>
          <w:rFonts w:ascii="Arial Unicode MS" w:hAnsi="Arial Unicode MS"/>
          <w:color w:val="17365D"/>
        </w:rPr>
        <w:lastRenderedPageBreak/>
        <w:t xml:space="preserve">　　</w:t>
      </w:r>
      <w:r w:rsidRPr="00AB2F4C">
        <w:rPr>
          <w:rFonts w:ascii="Arial Unicode MS" w:hAnsi="Arial Unicode MS"/>
          <w:color w:val="17365D"/>
        </w:rPr>
        <w:t>四</w:t>
      </w:r>
      <w:r>
        <w:rPr>
          <w:rFonts w:ascii="Arial Unicode MS" w:hAnsi="Arial Unicode MS"/>
          <w:color w:val="17365D"/>
        </w:rPr>
        <w:t>、</w:t>
      </w:r>
      <w:r w:rsidR="00331211" w:rsidRPr="00AB2F4C">
        <w:rPr>
          <w:rFonts w:ascii="Arial Unicode MS" w:hAnsi="Arial Unicode MS"/>
          <w:color w:val="17365D"/>
        </w:rPr>
        <w:t>署、局：三級機關用之</w:t>
      </w:r>
      <w:r>
        <w:rPr>
          <w:rFonts w:ascii="Arial Unicode MS" w:hAnsi="Arial Unicode MS"/>
          <w:color w:val="17365D"/>
        </w:rPr>
        <w:t>。</w:t>
      </w:r>
    </w:p>
    <w:p w14:paraId="7AAFF3DB" w14:textId="7DEFD557" w:rsidR="00C12D6E" w:rsidRDefault="00C12D6E" w:rsidP="00D959ED">
      <w:pPr>
        <w:ind w:leftChars="75" w:left="150"/>
        <w:jc w:val="both"/>
        <w:rPr>
          <w:rFonts w:ascii="Arial Unicode MS" w:hAnsi="Arial Unicode MS"/>
          <w:color w:val="17365D"/>
        </w:rPr>
      </w:pPr>
      <w:r>
        <w:rPr>
          <w:rFonts w:ascii="Arial Unicode MS" w:hAnsi="Arial Unicode MS"/>
          <w:color w:val="17365D"/>
        </w:rPr>
        <w:t xml:space="preserve">　　</w:t>
      </w:r>
      <w:r w:rsidRPr="00AB2F4C">
        <w:rPr>
          <w:rFonts w:ascii="Arial Unicode MS" w:hAnsi="Arial Unicode MS"/>
          <w:color w:val="17365D"/>
        </w:rPr>
        <w:t>五</w:t>
      </w:r>
      <w:r>
        <w:rPr>
          <w:rFonts w:ascii="Arial Unicode MS" w:hAnsi="Arial Unicode MS"/>
          <w:color w:val="17365D"/>
        </w:rPr>
        <w:t>、</w:t>
      </w:r>
      <w:r w:rsidR="00331211" w:rsidRPr="00AB2F4C">
        <w:rPr>
          <w:rFonts w:ascii="Arial Unicode MS" w:hAnsi="Arial Unicode MS"/>
          <w:color w:val="17365D"/>
        </w:rPr>
        <w:t>分署、分局：四級機關用之</w:t>
      </w:r>
      <w:r>
        <w:rPr>
          <w:rFonts w:ascii="Arial Unicode MS" w:hAnsi="Arial Unicode MS"/>
          <w:color w:val="17365D"/>
        </w:rPr>
        <w:t>。</w:t>
      </w:r>
    </w:p>
    <w:p w14:paraId="5DE49C20" w14:textId="608B0CCF" w:rsidR="00331211" w:rsidRPr="00D36F0F" w:rsidRDefault="00C12D6E" w:rsidP="00D959ED">
      <w:pPr>
        <w:ind w:leftChars="75" w:left="150"/>
        <w:jc w:val="both"/>
        <w:rPr>
          <w:rFonts w:ascii="Arial Unicode MS" w:hAnsi="Arial Unicode MS"/>
          <w:color w:val="666699"/>
        </w:rPr>
      </w:pPr>
      <w:r w:rsidRPr="008F5504">
        <w:rPr>
          <w:rFonts w:ascii="Calibri" w:hAnsi="Calibri"/>
          <w:color w:val="404040"/>
          <w:sz w:val="18"/>
        </w:rPr>
        <w:t>﹝</w:t>
      </w:r>
      <w:r w:rsidRPr="008F5504">
        <w:rPr>
          <w:rFonts w:ascii="Calibri" w:hAnsi="Calibri"/>
          <w:color w:val="404040"/>
          <w:sz w:val="18"/>
        </w:rPr>
        <w:t>2</w:t>
      </w:r>
      <w:r w:rsidRPr="008F5504">
        <w:rPr>
          <w:rFonts w:ascii="Calibri" w:hAnsi="Calibri"/>
          <w:color w:val="404040"/>
          <w:sz w:val="18"/>
        </w:rPr>
        <w:t>﹞</w:t>
      </w:r>
      <w:r w:rsidR="00331211" w:rsidRPr="00DA4521">
        <w:rPr>
          <w:rFonts w:ascii="Arial Unicode MS" w:hAnsi="Arial Unicode MS"/>
          <w:color w:val="17365D"/>
        </w:rPr>
        <w:t>機關因性質特殊，得另定名稱。</w:t>
      </w:r>
    </w:p>
    <w:p w14:paraId="244B30DE" w14:textId="77777777" w:rsidR="00C12D6E" w:rsidRDefault="00D959ED" w:rsidP="00D959ED">
      <w:pPr>
        <w:pStyle w:val="2"/>
        <w:rPr>
          <w:rFonts w:ascii="新細明體" w:hAnsi="新細明體"/>
          <w:color w:val="FFFFFF"/>
        </w:rPr>
      </w:pPr>
      <w:bookmarkStart w:id="9" w:name="a7"/>
      <w:bookmarkEnd w:id="9"/>
      <w:r>
        <w:rPr>
          <w:rFonts w:hint="eastAsia"/>
        </w:rPr>
        <w:t>第</w:t>
      </w:r>
      <w:r>
        <w:rPr>
          <w:rFonts w:hint="eastAsia"/>
        </w:rPr>
        <w:t>7</w:t>
      </w:r>
      <w:r>
        <w:rPr>
          <w:rFonts w:hint="eastAsia"/>
        </w:rPr>
        <w:t>條</w:t>
      </w:r>
      <w:r w:rsidR="00BD2435">
        <w:rPr>
          <w:rFonts w:hint="eastAsia"/>
        </w:rPr>
        <w:t>（</w:t>
      </w:r>
      <w:r w:rsidR="00331211" w:rsidRPr="00D36F0F">
        <w:rPr>
          <w:rFonts w:hint="eastAsia"/>
        </w:rPr>
        <w:t>組織法規應包括之事項</w:t>
      </w:r>
      <w:r w:rsidR="00BD2435">
        <w:rPr>
          <w:rFonts w:hint="eastAsia"/>
        </w:rPr>
        <w:t>）</w:t>
      </w:r>
      <w:r w:rsidR="00C12D6E">
        <w:rPr>
          <w:rFonts w:ascii="新細明體" w:hAnsi="新細明體" w:hint="eastAsia"/>
          <w:color w:val="FFFFFF"/>
        </w:rPr>
        <w:t>∵</w:t>
      </w:r>
    </w:p>
    <w:p w14:paraId="76EBC325" w14:textId="39675BE3" w:rsidR="00F652F7" w:rsidRPr="009336FA"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F652F7" w:rsidRPr="009336FA">
        <w:rPr>
          <w:rFonts w:ascii="Arial Unicode MS" w:hAnsi="Arial Unicode MS" w:hint="eastAsia"/>
          <w:color w:val="17365D"/>
        </w:rPr>
        <w:t>機關組織法規，其內容應包括下列事項：</w:t>
      </w:r>
    </w:p>
    <w:p w14:paraId="5E51EC91" w14:textId="77777777" w:rsidR="00C12D6E" w:rsidRDefault="00F652F7"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一、機關名稱</w:t>
      </w:r>
      <w:r w:rsidR="00C12D6E">
        <w:rPr>
          <w:rFonts w:ascii="Arial Unicode MS" w:hAnsi="Arial Unicode MS" w:hint="eastAsia"/>
          <w:color w:val="17365D"/>
        </w:rPr>
        <w:t>。</w:t>
      </w:r>
    </w:p>
    <w:p w14:paraId="3E4CCD66" w14:textId="05CE2463" w:rsidR="00C12D6E" w:rsidRDefault="00C12D6E"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二</w:t>
      </w:r>
      <w:r>
        <w:rPr>
          <w:rFonts w:ascii="Arial Unicode MS" w:hAnsi="Arial Unicode MS" w:hint="eastAsia"/>
          <w:color w:val="17365D"/>
        </w:rPr>
        <w:t>、</w:t>
      </w:r>
      <w:r w:rsidR="00F652F7" w:rsidRPr="009336FA">
        <w:rPr>
          <w:rFonts w:ascii="Arial Unicode MS" w:hAnsi="Arial Unicode MS" w:hint="eastAsia"/>
          <w:color w:val="17365D"/>
        </w:rPr>
        <w:t>機關設立依據或目的</w:t>
      </w:r>
      <w:r>
        <w:rPr>
          <w:rFonts w:ascii="Arial Unicode MS" w:hAnsi="Arial Unicode MS" w:hint="eastAsia"/>
          <w:color w:val="17365D"/>
        </w:rPr>
        <w:t>。</w:t>
      </w:r>
    </w:p>
    <w:p w14:paraId="5BF94001" w14:textId="219372DB" w:rsidR="00C12D6E" w:rsidRDefault="00C12D6E"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三</w:t>
      </w:r>
      <w:r>
        <w:rPr>
          <w:rFonts w:ascii="Arial Unicode MS" w:hAnsi="Arial Unicode MS" w:hint="eastAsia"/>
          <w:color w:val="17365D"/>
        </w:rPr>
        <w:t>、</w:t>
      </w:r>
      <w:r w:rsidR="00F652F7" w:rsidRPr="009336FA">
        <w:rPr>
          <w:rFonts w:ascii="Arial Unicode MS" w:hAnsi="Arial Unicode MS" w:hint="eastAsia"/>
          <w:color w:val="17365D"/>
        </w:rPr>
        <w:t>機關隸屬關係</w:t>
      </w:r>
      <w:r>
        <w:rPr>
          <w:rFonts w:ascii="Arial Unicode MS" w:hAnsi="Arial Unicode MS" w:hint="eastAsia"/>
          <w:color w:val="17365D"/>
        </w:rPr>
        <w:t>。</w:t>
      </w:r>
    </w:p>
    <w:p w14:paraId="3A1C654D" w14:textId="63ADB78E" w:rsidR="00C12D6E" w:rsidRDefault="00C12D6E"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四</w:t>
      </w:r>
      <w:r>
        <w:rPr>
          <w:rFonts w:ascii="Arial Unicode MS" w:hAnsi="Arial Unicode MS" w:hint="eastAsia"/>
          <w:color w:val="17365D"/>
        </w:rPr>
        <w:t>、</w:t>
      </w:r>
      <w:r w:rsidR="00F652F7" w:rsidRPr="009336FA">
        <w:rPr>
          <w:rFonts w:ascii="Arial Unicode MS" w:hAnsi="Arial Unicode MS" w:hint="eastAsia"/>
          <w:color w:val="17365D"/>
        </w:rPr>
        <w:t>機關權限及職掌</w:t>
      </w:r>
      <w:r>
        <w:rPr>
          <w:rFonts w:ascii="Arial Unicode MS" w:hAnsi="Arial Unicode MS" w:hint="eastAsia"/>
          <w:color w:val="17365D"/>
        </w:rPr>
        <w:t>。</w:t>
      </w:r>
    </w:p>
    <w:p w14:paraId="7725C92F" w14:textId="21167A0D" w:rsidR="00C12D6E" w:rsidRDefault="00C12D6E"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五</w:t>
      </w:r>
      <w:r>
        <w:rPr>
          <w:rFonts w:ascii="Arial Unicode MS" w:hAnsi="Arial Unicode MS" w:hint="eastAsia"/>
          <w:color w:val="17365D"/>
        </w:rPr>
        <w:t>、</w:t>
      </w:r>
      <w:r w:rsidR="00F652F7" w:rsidRPr="009336FA">
        <w:rPr>
          <w:rFonts w:ascii="Arial Unicode MS" w:hAnsi="Arial Unicode MS" w:hint="eastAsia"/>
          <w:color w:val="17365D"/>
        </w:rPr>
        <w:t>機關首長、副首長之職稱、官職等及員額</w:t>
      </w:r>
      <w:r>
        <w:rPr>
          <w:rFonts w:ascii="Arial Unicode MS" w:hAnsi="Arial Unicode MS" w:hint="eastAsia"/>
          <w:color w:val="17365D"/>
        </w:rPr>
        <w:t>。</w:t>
      </w:r>
    </w:p>
    <w:p w14:paraId="37E6FB15" w14:textId="5A2938B6" w:rsidR="00C12D6E" w:rsidRDefault="00C12D6E"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六</w:t>
      </w:r>
      <w:r>
        <w:rPr>
          <w:rFonts w:ascii="Arial Unicode MS" w:hAnsi="Arial Unicode MS" w:hint="eastAsia"/>
          <w:color w:val="17365D"/>
        </w:rPr>
        <w:t>、</w:t>
      </w:r>
      <w:r w:rsidR="00F652F7" w:rsidRPr="009336FA">
        <w:rPr>
          <w:rFonts w:ascii="Arial Unicode MS" w:hAnsi="Arial Unicode MS" w:hint="eastAsia"/>
          <w:color w:val="17365D"/>
        </w:rPr>
        <w:t>機關置政務職務者，其職稱、官職等及員額</w:t>
      </w:r>
      <w:r>
        <w:rPr>
          <w:rFonts w:ascii="Arial Unicode MS" w:hAnsi="Arial Unicode MS" w:hint="eastAsia"/>
          <w:color w:val="17365D"/>
        </w:rPr>
        <w:t>。</w:t>
      </w:r>
    </w:p>
    <w:p w14:paraId="273DECD1" w14:textId="06832333" w:rsidR="00C12D6E" w:rsidRDefault="00C12D6E"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七</w:t>
      </w:r>
      <w:r>
        <w:rPr>
          <w:rFonts w:ascii="Arial Unicode MS" w:hAnsi="Arial Unicode MS" w:hint="eastAsia"/>
          <w:color w:val="17365D"/>
        </w:rPr>
        <w:t>、</w:t>
      </w:r>
      <w:r w:rsidR="00F652F7" w:rsidRPr="009336FA">
        <w:rPr>
          <w:rFonts w:ascii="Arial Unicode MS" w:hAnsi="Arial Unicode MS" w:hint="eastAsia"/>
          <w:color w:val="17365D"/>
        </w:rPr>
        <w:t>機關置幕僚長者，其職稱、官職等</w:t>
      </w:r>
      <w:r>
        <w:rPr>
          <w:rFonts w:ascii="Arial Unicode MS" w:hAnsi="Arial Unicode MS" w:hint="eastAsia"/>
          <w:color w:val="17365D"/>
        </w:rPr>
        <w:t>。</w:t>
      </w:r>
    </w:p>
    <w:p w14:paraId="3D05EF60" w14:textId="4C5D3BF3" w:rsidR="00C12D6E" w:rsidRDefault="00C12D6E"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八</w:t>
      </w:r>
      <w:r>
        <w:rPr>
          <w:rFonts w:ascii="Arial Unicode MS" w:hAnsi="Arial Unicode MS" w:hint="eastAsia"/>
          <w:color w:val="17365D"/>
        </w:rPr>
        <w:t>、</w:t>
      </w:r>
      <w:r w:rsidR="00F652F7" w:rsidRPr="009336FA">
        <w:rPr>
          <w:rFonts w:ascii="Arial Unicode MS" w:hAnsi="Arial Unicode MS" w:hint="eastAsia"/>
          <w:color w:val="17365D"/>
        </w:rPr>
        <w:t>機關依職掌設有次級機關者，其名稱</w:t>
      </w:r>
      <w:r>
        <w:rPr>
          <w:rFonts w:ascii="Arial Unicode MS" w:hAnsi="Arial Unicode MS" w:hint="eastAsia"/>
          <w:color w:val="17365D"/>
        </w:rPr>
        <w:t>。</w:t>
      </w:r>
    </w:p>
    <w:p w14:paraId="6FFE8DA4" w14:textId="618D8480" w:rsidR="00C12D6E" w:rsidRDefault="00C12D6E"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九</w:t>
      </w:r>
      <w:r>
        <w:rPr>
          <w:rFonts w:ascii="Arial Unicode MS" w:hAnsi="Arial Unicode MS" w:hint="eastAsia"/>
          <w:color w:val="17365D"/>
        </w:rPr>
        <w:t>、</w:t>
      </w:r>
      <w:r w:rsidR="00F652F7" w:rsidRPr="009336FA">
        <w:rPr>
          <w:rFonts w:ascii="Arial Unicode MS" w:hAnsi="Arial Unicode MS" w:hint="eastAsia"/>
          <w:color w:val="17365D"/>
        </w:rPr>
        <w:t>機關有存續期限者，其期限</w:t>
      </w:r>
      <w:r>
        <w:rPr>
          <w:rFonts w:ascii="Arial Unicode MS" w:hAnsi="Arial Unicode MS" w:hint="eastAsia"/>
          <w:color w:val="17365D"/>
        </w:rPr>
        <w:t>。</w:t>
      </w:r>
    </w:p>
    <w:p w14:paraId="20AA4CE4" w14:textId="0B9EFA7A" w:rsidR="00F652F7" w:rsidRPr="009336FA" w:rsidRDefault="00C12D6E"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十</w:t>
      </w:r>
      <w:r>
        <w:rPr>
          <w:rFonts w:ascii="Arial Unicode MS" w:hAnsi="Arial Unicode MS" w:hint="eastAsia"/>
          <w:color w:val="17365D"/>
        </w:rPr>
        <w:t>、</w:t>
      </w:r>
      <w:r w:rsidR="00F652F7" w:rsidRPr="009336FA">
        <w:rPr>
          <w:rFonts w:ascii="Arial Unicode MS" w:hAnsi="Arial Unicode MS" w:hint="eastAsia"/>
          <w:color w:val="17365D"/>
        </w:rPr>
        <w:t>屬獨立機關者，其合議之議決範圍、議事程序及決議方法。</w:t>
      </w:r>
    </w:p>
    <w:p w14:paraId="23AADF42" w14:textId="5701B4DF" w:rsidR="00C12D6E" w:rsidRDefault="00C12D6E" w:rsidP="00D959ED">
      <w:pPr>
        <w:pStyle w:val="3"/>
        <w:ind w:left="118"/>
      </w:pPr>
      <w:r>
        <w:rPr>
          <w:rFonts w:hint="eastAsia"/>
        </w:rPr>
        <w:t>--</w:t>
      </w:r>
      <w:r w:rsidRPr="00F652F7">
        <w:t>9</w:t>
      </w:r>
      <w:r w:rsidRPr="00F652F7">
        <w:rPr>
          <w:rFonts w:hint="eastAsia"/>
        </w:rPr>
        <w:t>9</w:t>
      </w:r>
      <w:r w:rsidRPr="00F652F7">
        <w:t>年</w:t>
      </w:r>
      <w:r w:rsidRPr="00F652F7">
        <w:rPr>
          <w:rFonts w:hint="eastAsia"/>
        </w:rPr>
        <w:t>2</w:t>
      </w:r>
      <w:r w:rsidRPr="00F652F7">
        <w:t>月</w:t>
      </w:r>
      <w:r w:rsidRPr="00F652F7">
        <w:rPr>
          <w:rFonts w:hint="eastAsia"/>
        </w:rPr>
        <w:t>3</w:t>
      </w:r>
      <w:r>
        <w:t>日修正前條文</w:t>
      </w:r>
      <w:r>
        <w:t>--</w:t>
      </w:r>
      <w:hyperlink r:id="rId21" w:history="1">
        <w:r w:rsidRPr="00A15053">
          <w:rPr>
            <w:rStyle w:val="a3"/>
            <w:szCs w:val="20"/>
          </w:rPr>
          <w:t>比對程式</w:t>
        </w:r>
      </w:hyperlink>
    </w:p>
    <w:p w14:paraId="07CD2702" w14:textId="4F793BC8" w:rsidR="00331211" w:rsidRPr="00AC7FB2" w:rsidRDefault="00C12D6E" w:rsidP="00D959ED">
      <w:pPr>
        <w:ind w:leftChars="75" w:left="150"/>
        <w:jc w:val="both"/>
        <w:rPr>
          <w:rFonts w:ascii="Arial Unicode MS" w:hAnsi="Arial Unicode MS"/>
          <w:color w:val="5F5F5F"/>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C7FB2">
        <w:rPr>
          <w:rFonts w:ascii="Arial Unicode MS" w:hAnsi="Arial Unicode MS"/>
          <w:color w:val="5F5F5F"/>
        </w:rPr>
        <w:t>機關組織法規，其內容應包括下列事項：</w:t>
      </w:r>
    </w:p>
    <w:p w14:paraId="116DFC1C" w14:textId="77777777" w:rsidR="00C12D6E" w:rsidRDefault="00331211" w:rsidP="00D959ED">
      <w:pPr>
        <w:ind w:leftChars="75" w:left="150"/>
        <w:jc w:val="both"/>
        <w:rPr>
          <w:rFonts w:ascii="Arial Unicode MS" w:hAnsi="Arial Unicode MS"/>
          <w:color w:val="5F5F5F"/>
        </w:rPr>
      </w:pPr>
      <w:r w:rsidRPr="00AC7FB2">
        <w:rPr>
          <w:rFonts w:ascii="Arial Unicode MS" w:hAnsi="Arial Unicode MS"/>
          <w:color w:val="5F5F5F"/>
        </w:rPr>
        <w:t xml:space="preserve">　　一、機關名稱</w:t>
      </w:r>
      <w:r w:rsidR="00C12D6E">
        <w:rPr>
          <w:rFonts w:ascii="Arial Unicode MS" w:hAnsi="Arial Unicode MS"/>
          <w:color w:val="5F5F5F"/>
        </w:rPr>
        <w:t>。</w:t>
      </w:r>
    </w:p>
    <w:p w14:paraId="0E3B30E9" w14:textId="7A05D7DD"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二</w:t>
      </w:r>
      <w:r>
        <w:rPr>
          <w:rFonts w:ascii="Arial Unicode MS" w:hAnsi="Arial Unicode MS"/>
          <w:color w:val="5F5F5F"/>
        </w:rPr>
        <w:t>、</w:t>
      </w:r>
      <w:r w:rsidR="00331211" w:rsidRPr="00AC7FB2">
        <w:rPr>
          <w:rFonts w:ascii="Arial Unicode MS" w:hAnsi="Arial Unicode MS"/>
          <w:color w:val="5F5F5F"/>
        </w:rPr>
        <w:t>機關設立依據或目的</w:t>
      </w:r>
      <w:r>
        <w:rPr>
          <w:rFonts w:ascii="Arial Unicode MS" w:hAnsi="Arial Unicode MS"/>
          <w:color w:val="5F5F5F"/>
        </w:rPr>
        <w:t>。</w:t>
      </w:r>
    </w:p>
    <w:p w14:paraId="59061E9C" w14:textId="2FF79299"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三</w:t>
      </w:r>
      <w:r>
        <w:rPr>
          <w:rFonts w:ascii="Arial Unicode MS" w:hAnsi="Arial Unicode MS"/>
          <w:color w:val="5F5F5F"/>
        </w:rPr>
        <w:t>、</w:t>
      </w:r>
      <w:r w:rsidR="00331211" w:rsidRPr="00AC7FB2">
        <w:rPr>
          <w:rFonts w:ascii="Arial Unicode MS" w:hAnsi="Arial Unicode MS"/>
          <w:color w:val="5F5F5F"/>
        </w:rPr>
        <w:t>機關隸屬關係</w:t>
      </w:r>
      <w:r>
        <w:rPr>
          <w:rFonts w:ascii="Arial Unicode MS" w:hAnsi="Arial Unicode MS"/>
          <w:color w:val="5F5F5F"/>
        </w:rPr>
        <w:t>。</w:t>
      </w:r>
    </w:p>
    <w:p w14:paraId="4BB9DFA4" w14:textId="5B8F151C"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四</w:t>
      </w:r>
      <w:r>
        <w:rPr>
          <w:rFonts w:ascii="Arial Unicode MS" w:hAnsi="Arial Unicode MS"/>
          <w:color w:val="5F5F5F"/>
        </w:rPr>
        <w:t>、</w:t>
      </w:r>
      <w:r w:rsidR="00331211" w:rsidRPr="00AC7FB2">
        <w:rPr>
          <w:rFonts w:ascii="Arial Unicode MS" w:hAnsi="Arial Unicode MS"/>
          <w:color w:val="5F5F5F"/>
        </w:rPr>
        <w:t>機關權限及職掌</w:t>
      </w:r>
      <w:r>
        <w:rPr>
          <w:rFonts w:ascii="Arial Unicode MS" w:hAnsi="Arial Unicode MS"/>
          <w:color w:val="5F5F5F"/>
        </w:rPr>
        <w:t>。</w:t>
      </w:r>
    </w:p>
    <w:p w14:paraId="6801535E" w14:textId="1D6BC365"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五</w:t>
      </w:r>
      <w:r>
        <w:rPr>
          <w:rFonts w:ascii="Arial Unicode MS" w:hAnsi="Arial Unicode MS"/>
          <w:color w:val="5F5F5F"/>
        </w:rPr>
        <w:t>、</w:t>
      </w:r>
      <w:r w:rsidR="00331211" w:rsidRPr="00AC7FB2">
        <w:rPr>
          <w:rFonts w:ascii="Arial Unicode MS" w:hAnsi="Arial Unicode MS"/>
          <w:color w:val="5F5F5F"/>
        </w:rPr>
        <w:t>機關首長、副首長之職稱、官職等及員額</w:t>
      </w:r>
      <w:r>
        <w:rPr>
          <w:rFonts w:ascii="Arial Unicode MS" w:hAnsi="Arial Unicode MS"/>
          <w:color w:val="5F5F5F"/>
        </w:rPr>
        <w:t>。</w:t>
      </w:r>
    </w:p>
    <w:p w14:paraId="4B9D9EE9" w14:textId="6CEB97D4"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六</w:t>
      </w:r>
      <w:r>
        <w:rPr>
          <w:rFonts w:ascii="Arial Unicode MS" w:hAnsi="Arial Unicode MS"/>
          <w:color w:val="5F5F5F"/>
        </w:rPr>
        <w:t>、</w:t>
      </w:r>
      <w:r w:rsidR="00331211" w:rsidRPr="00AC7FB2">
        <w:rPr>
          <w:rFonts w:ascii="Arial Unicode MS" w:hAnsi="Arial Unicode MS"/>
          <w:color w:val="5F5F5F"/>
        </w:rPr>
        <w:t>機關置政務職務者，其職稱、官職等及員額</w:t>
      </w:r>
      <w:r>
        <w:rPr>
          <w:rFonts w:ascii="Arial Unicode MS" w:hAnsi="Arial Unicode MS"/>
          <w:color w:val="5F5F5F"/>
        </w:rPr>
        <w:t>。</w:t>
      </w:r>
    </w:p>
    <w:p w14:paraId="6F9C6524" w14:textId="389A1EF3"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七</w:t>
      </w:r>
      <w:r>
        <w:rPr>
          <w:rFonts w:ascii="Arial Unicode MS" w:hAnsi="Arial Unicode MS"/>
          <w:color w:val="5F5F5F"/>
        </w:rPr>
        <w:t>、</w:t>
      </w:r>
      <w:r w:rsidR="00331211" w:rsidRPr="00AC7FB2">
        <w:rPr>
          <w:rFonts w:ascii="Arial Unicode MS" w:hAnsi="Arial Unicode MS"/>
          <w:color w:val="5F5F5F"/>
        </w:rPr>
        <w:t>機關置幕僚長者，其職稱、官職等</w:t>
      </w:r>
      <w:r>
        <w:rPr>
          <w:rFonts w:ascii="Arial Unicode MS" w:hAnsi="Arial Unicode MS"/>
          <w:color w:val="5F5F5F"/>
        </w:rPr>
        <w:t>。</w:t>
      </w:r>
    </w:p>
    <w:p w14:paraId="17F5720F" w14:textId="6442A14D"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八</w:t>
      </w:r>
      <w:r>
        <w:rPr>
          <w:rFonts w:ascii="Arial Unicode MS" w:hAnsi="Arial Unicode MS"/>
          <w:color w:val="5F5F5F"/>
        </w:rPr>
        <w:t>、</w:t>
      </w:r>
      <w:r w:rsidR="00331211" w:rsidRPr="00AC7FB2">
        <w:rPr>
          <w:rFonts w:ascii="Arial Unicode MS" w:hAnsi="Arial Unicode MS"/>
          <w:color w:val="5F5F5F"/>
        </w:rPr>
        <w:t>機關依職掌有設置附屬機關者，其名稱</w:t>
      </w:r>
      <w:r>
        <w:rPr>
          <w:rFonts w:ascii="Arial Unicode MS" w:hAnsi="Arial Unicode MS"/>
          <w:color w:val="5F5F5F"/>
        </w:rPr>
        <w:t>。</w:t>
      </w:r>
    </w:p>
    <w:p w14:paraId="6D0F798F" w14:textId="5925F7DF"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九</w:t>
      </w:r>
      <w:r>
        <w:rPr>
          <w:rFonts w:ascii="Arial Unicode MS" w:hAnsi="Arial Unicode MS"/>
          <w:color w:val="5F5F5F"/>
        </w:rPr>
        <w:t>、</w:t>
      </w:r>
      <w:r w:rsidR="00331211" w:rsidRPr="00AC7FB2">
        <w:rPr>
          <w:rFonts w:ascii="Arial Unicode MS" w:hAnsi="Arial Unicode MS"/>
          <w:color w:val="5F5F5F"/>
        </w:rPr>
        <w:t>機關有存續期限者，其期限</w:t>
      </w:r>
      <w:r>
        <w:rPr>
          <w:rFonts w:ascii="Arial Unicode MS" w:hAnsi="Arial Unicode MS"/>
          <w:color w:val="5F5F5F"/>
        </w:rPr>
        <w:t>。</w:t>
      </w:r>
    </w:p>
    <w:p w14:paraId="248CF509" w14:textId="5ACDBD4A" w:rsidR="00331211" w:rsidRPr="00AC7FB2"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十</w:t>
      </w:r>
      <w:r>
        <w:rPr>
          <w:rFonts w:ascii="Arial Unicode MS" w:hAnsi="Arial Unicode MS"/>
          <w:color w:val="5F5F5F"/>
        </w:rPr>
        <w:t>、</w:t>
      </w:r>
      <w:r w:rsidR="00331211" w:rsidRPr="00AC7FB2">
        <w:rPr>
          <w:rFonts w:ascii="Arial Unicode MS" w:hAnsi="Arial Unicode MS"/>
          <w:color w:val="5F5F5F"/>
        </w:rPr>
        <w:t>如屬獨立機關，其合議之議事程序及決議方法。</w:t>
      </w:r>
      <w:r w:rsidR="008D260F" w:rsidRPr="00006F04">
        <w:rPr>
          <w:rFonts w:ascii="Arial Unicode MS" w:hAnsi="Arial Unicode MS" w:hint="eastAsia"/>
          <w:color w:val="FFFFFF"/>
        </w:rPr>
        <w:t>∴</w:t>
      </w:r>
    </w:p>
    <w:p w14:paraId="378323A5" w14:textId="77777777" w:rsidR="00C12D6E" w:rsidRDefault="00D959ED" w:rsidP="00D959ED">
      <w:pPr>
        <w:pStyle w:val="2"/>
      </w:pPr>
      <w:bookmarkStart w:id="10" w:name="a8"/>
      <w:bookmarkEnd w:id="10"/>
      <w:r>
        <w:rPr>
          <w:rFonts w:hint="eastAsia"/>
        </w:rPr>
        <w:t>第</w:t>
      </w:r>
      <w:r>
        <w:rPr>
          <w:rFonts w:hint="eastAsia"/>
        </w:rPr>
        <w:t>8</w:t>
      </w:r>
      <w:r>
        <w:rPr>
          <w:rFonts w:hint="eastAsia"/>
        </w:rPr>
        <w:t>條</w:t>
      </w:r>
      <w:r w:rsidR="00BD2435">
        <w:rPr>
          <w:rFonts w:hint="eastAsia"/>
        </w:rPr>
        <w:t>（</w:t>
      </w:r>
      <w:r w:rsidR="00331211" w:rsidRPr="00D36F0F">
        <w:rPr>
          <w:rFonts w:hint="eastAsia"/>
        </w:rPr>
        <w:t>內部單位及業務分工</w:t>
      </w:r>
      <w:r w:rsidR="00C12D6E">
        <w:rPr>
          <w:rFonts w:hint="eastAsia"/>
        </w:rPr>
        <w:t>）</w:t>
      </w:r>
    </w:p>
    <w:p w14:paraId="4B597025" w14:textId="308BE505" w:rsidR="00C12D6E"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B2F4C">
        <w:rPr>
          <w:rFonts w:ascii="Arial Unicode MS" w:hAnsi="Arial Unicode MS"/>
          <w:color w:val="17365D"/>
        </w:rPr>
        <w:t>機關組織以法律制定者，其內部單位之分工職掌，以處務規程定之；機關組織以命令定之者，其內部單位之分工職掌，以辦事細則定之</w:t>
      </w:r>
      <w:r>
        <w:rPr>
          <w:rFonts w:ascii="Arial Unicode MS" w:hAnsi="Arial Unicode MS"/>
          <w:color w:val="17365D"/>
        </w:rPr>
        <w:t>。</w:t>
      </w:r>
    </w:p>
    <w:p w14:paraId="0D7A6803" w14:textId="3A9EB53E" w:rsidR="00C12D6E" w:rsidRPr="00DA4521" w:rsidRDefault="00C12D6E" w:rsidP="00D959ED">
      <w:pPr>
        <w:ind w:leftChars="75" w:left="150"/>
        <w:jc w:val="both"/>
        <w:rPr>
          <w:rFonts w:ascii="Arial Unicode MS" w:hAnsi="Arial Unicode MS"/>
          <w:color w:val="17365D"/>
        </w:rPr>
      </w:pPr>
      <w:r w:rsidRPr="008F5504">
        <w:rPr>
          <w:rFonts w:ascii="Calibri" w:hAnsi="Calibri"/>
          <w:color w:val="404040"/>
          <w:sz w:val="18"/>
        </w:rPr>
        <w:t>﹝</w:t>
      </w:r>
      <w:r w:rsidRPr="008F5504">
        <w:rPr>
          <w:rFonts w:ascii="Calibri" w:hAnsi="Calibri"/>
          <w:color w:val="404040"/>
          <w:sz w:val="18"/>
        </w:rPr>
        <w:t>2</w:t>
      </w:r>
      <w:r w:rsidRPr="008F5504">
        <w:rPr>
          <w:rFonts w:ascii="Calibri" w:hAnsi="Calibri"/>
          <w:color w:val="404040"/>
          <w:sz w:val="18"/>
        </w:rPr>
        <w:t>﹞</w:t>
      </w:r>
      <w:r w:rsidR="00331211" w:rsidRPr="00DA4521">
        <w:rPr>
          <w:rFonts w:ascii="Arial Unicode MS" w:hAnsi="Arial Unicode MS"/>
          <w:color w:val="17365D"/>
        </w:rPr>
        <w:t>各機關為分層負責，逐級授權，得就授權範圍訂定分層負責明細表</w:t>
      </w:r>
      <w:r w:rsidRPr="00DA4521">
        <w:rPr>
          <w:rFonts w:ascii="Arial Unicode MS" w:hAnsi="Arial Unicode MS"/>
          <w:color w:val="17365D"/>
        </w:rPr>
        <w:t>。</w:t>
      </w:r>
    </w:p>
    <w:p w14:paraId="4AB97459" w14:textId="5974A8B2" w:rsidR="00DC5604" w:rsidRPr="00D36F0F" w:rsidRDefault="00C12D6E" w:rsidP="00D959ED">
      <w:pPr>
        <w:ind w:leftChars="75" w:left="150"/>
        <w:rPr>
          <w:rFonts w:ascii="Arial Unicode MS" w:hAnsi="Arial Unicode MS"/>
          <w:color w:val="666699"/>
        </w:rPr>
      </w:pPr>
      <w:r>
        <w:rPr>
          <w:rFonts w:ascii="Arial Unicode MS" w:hAnsi="Arial Unicode MS"/>
          <w:color w:val="666699"/>
        </w:rPr>
        <w:t xml:space="preserve">　　　　</w:t>
      </w:r>
      <w:r w:rsidR="00DC5604" w:rsidRPr="00D36F0F">
        <w:rPr>
          <w:rFonts w:ascii="Arial Unicode MS" w:hAnsi="Arial Unicode MS" w:hint="eastAsia"/>
          <w:color w:val="666699"/>
        </w:rPr>
        <w:t xml:space="preserve">　　　　　　　　　　　　　　　　　　　　　　　　　　　　　　　　　　　　　　　　</w:t>
      </w:r>
      <w:hyperlink w:anchor="a章節索引" w:history="1">
        <w:r w:rsidR="00DC5604" w:rsidRPr="00D36F0F">
          <w:rPr>
            <w:rStyle w:val="a3"/>
            <w:rFonts w:ascii="Arial Unicode MS" w:hAnsi="Arial Unicode MS" w:hint="eastAsia"/>
            <w:sz w:val="18"/>
          </w:rPr>
          <w:t>回</w:t>
        </w:r>
        <w:r w:rsidR="00DC5604" w:rsidRPr="00D36F0F">
          <w:rPr>
            <w:rStyle w:val="a3"/>
            <w:rFonts w:ascii="Arial Unicode MS" w:hAnsi="Arial Unicode MS" w:hint="eastAsia"/>
            <w:sz w:val="18"/>
          </w:rPr>
          <w:t>索</w:t>
        </w:r>
        <w:r w:rsidR="00DC5604" w:rsidRPr="00D36F0F">
          <w:rPr>
            <w:rStyle w:val="a3"/>
            <w:rFonts w:ascii="Arial Unicode MS" w:hAnsi="Arial Unicode MS" w:hint="eastAsia"/>
            <w:sz w:val="18"/>
          </w:rPr>
          <w:t>引</w:t>
        </w:r>
      </w:hyperlink>
      <w:r w:rsidR="00434FD3">
        <w:rPr>
          <w:rFonts w:ascii="Arial Unicode MS" w:hAnsi="Arial Unicode MS" w:hint="eastAsia"/>
          <w:color w:val="808000"/>
          <w:sz w:val="18"/>
        </w:rPr>
        <w:t>〉〉</w:t>
      </w:r>
    </w:p>
    <w:p w14:paraId="47B165DB" w14:textId="77777777" w:rsidR="00331211" w:rsidRPr="00D36F0F" w:rsidRDefault="00331211" w:rsidP="00FD5381">
      <w:pPr>
        <w:pStyle w:val="1"/>
      </w:pPr>
      <w:bookmarkStart w:id="11" w:name="_第三章__機關設立、調整及裁撤"/>
      <w:bookmarkEnd w:id="11"/>
      <w:r w:rsidRPr="00D36F0F">
        <w:t>第三章</w:t>
      </w:r>
      <w:r w:rsidRPr="00D36F0F">
        <w:rPr>
          <w:rFonts w:hint="eastAsia"/>
        </w:rPr>
        <w:t xml:space="preserve">　　</w:t>
      </w:r>
      <w:r w:rsidRPr="00D36F0F">
        <w:t>機關設立、調整及裁撤</w:t>
      </w:r>
    </w:p>
    <w:p w14:paraId="31FFD25E" w14:textId="77777777" w:rsidR="00C12D6E" w:rsidRDefault="00D959ED" w:rsidP="00D959ED">
      <w:pPr>
        <w:pStyle w:val="2"/>
      </w:pPr>
      <w:r>
        <w:rPr>
          <w:rFonts w:hint="eastAsia"/>
        </w:rPr>
        <w:t>第</w:t>
      </w:r>
      <w:r>
        <w:rPr>
          <w:rFonts w:hint="eastAsia"/>
        </w:rPr>
        <w:t>9</w:t>
      </w:r>
      <w:r>
        <w:rPr>
          <w:rFonts w:hint="eastAsia"/>
        </w:rPr>
        <w:t>條</w:t>
      </w:r>
      <w:r w:rsidR="00BD2435">
        <w:rPr>
          <w:rFonts w:hint="eastAsia"/>
        </w:rPr>
        <w:t>（</w:t>
      </w:r>
      <w:r w:rsidR="00331211" w:rsidRPr="00D36F0F">
        <w:rPr>
          <w:rFonts w:hint="eastAsia"/>
        </w:rPr>
        <w:t>不得設置機關之條件</w:t>
      </w:r>
      <w:r w:rsidR="00C12D6E">
        <w:rPr>
          <w:rFonts w:hint="eastAsia"/>
        </w:rPr>
        <w:t>）</w:t>
      </w:r>
    </w:p>
    <w:p w14:paraId="5CF1BD9E" w14:textId="3FF5B550" w:rsidR="00331211" w:rsidRPr="005F2C62"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5F2C62">
        <w:rPr>
          <w:rFonts w:ascii="Arial Unicode MS" w:hAnsi="Arial Unicode MS"/>
          <w:color w:val="17365D"/>
        </w:rPr>
        <w:t>有下列各款情形之一者，不得設立機關：</w:t>
      </w:r>
    </w:p>
    <w:p w14:paraId="52C39A8B" w14:textId="77777777" w:rsidR="00C12D6E" w:rsidRDefault="00331211" w:rsidP="00D959ED">
      <w:pPr>
        <w:ind w:leftChars="75" w:left="150"/>
        <w:jc w:val="both"/>
        <w:rPr>
          <w:rFonts w:ascii="Arial Unicode MS" w:hAnsi="Arial Unicode MS"/>
          <w:color w:val="17365D"/>
        </w:rPr>
      </w:pPr>
      <w:r w:rsidRPr="005F2C62">
        <w:rPr>
          <w:rFonts w:ascii="Arial Unicode MS" w:hAnsi="Arial Unicode MS"/>
          <w:color w:val="17365D"/>
        </w:rPr>
        <w:t xml:space="preserve">　　一、業務與現有機關職掌重疊者</w:t>
      </w:r>
      <w:r w:rsidR="00C12D6E">
        <w:rPr>
          <w:rFonts w:ascii="Arial Unicode MS" w:hAnsi="Arial Unicode MS"/>
          <w:color w:val="17365D"/>
        </w:rPr>
        <w:t>。</w:t>
      </w:r>
    </w:p>
    <w:p w14:paraId="48D31F4C" w14:textId="486FD09F" w:rsidR="00C12D6E" w:rsidRDefault="00C12D6E" w:rsidP="00D959ED">
      <w:pPr>
        <w:ind w:leftChars="75" w:left="150"/>
        <w:jc w:val="both"/>
        <w:rPr>
          <w:rFonts w:ascii="Arial Unicode MS" w:hAnsi="Arial Unicode MS"/>
          <w:color w:val="17365D"/>
        </w:rPr>
      </w:pPr>
      <w:r>
        <w:rPr>
          <w:rFonts w:ascii="Arial Unicode MS" w:hAnsi="Arial Unicode MS"/>
          <w:color w:val="17365D"/>
        </w:rPr>
        <w:t xml:space="preserve">　　</w:t>
      </w:r>
      <w:r w:rsidRPr="005F2C62">
        <w:rPr>
          <w:rFonts w:ascii="Arial Unicode MS" w:hAnsi="Arial Unicode MS"/>
          <w:color w:val="17365D"/>
        </w:rPr>
        <w:t>二</w:t>
      </w:r>
      <w:r>
        <w:rPr>
          <w:rFonts w:ascii="Arial Unicode MS" w:hAnsi="Arial Unicode MS"/>
          <w:color w:val="17365D"/>
        </w:rPr>
        <w:t>、</w:t>
      </w:r>
      <w:r w:rsidR="00331211" w:rsidRPr="005F2C62">
        <w:rPr>
          <w:rFonts w:ascii="Arial Unicode MS" w:hAnsi="Arial Unicode MS"/>
          <w:color w:val="17365D"/>
        </w:rPr>
        <w:t>業務可由現有機關調整辦理者</w:t>
      </w:r>
      <w:r>
        <w:rPr>
          <w:rFonts w:ascii="Arial Unicode MS" w:hAnsi="Arial Unicode MS"/>
          <w:color w:val="17365D"/>
        </w:rPr>
        <w:t>。</w:t>
      </w:r>
    </w:p>
    <w:p w14:paraId="04CB498E" w14:textId="2C292A77" w:rsidR="00331211" w:rsidRPr="005F2C62" w:rsidRDefault="00C12D6E" w:rsidP="00D959ED">
      <w:pPr>
        <w:ind w:leftChars="75" w:left="150"/>
        <w:jc w:val="both"/>
        <w:rPr>
          <w:rFonts w:ascii="Arial Unicode MS" w:hAnsi="Arial Unicode MS"/>
          <w:color w:val="17365D"/>
        </w:rPr>
      </w:pPr>
      <w:r>
        <w:rPr>
          <w:rFonts w:ascii="Arial Unicode MS" w:hAnsi="Arial Unicode MS"/>
          <w:color w:val="17365D"/>
        </w:rPr>
        <w:t xml:space="preserve">　　</w:t>
      </w:r>
      <w:r w:rsidRPr="005F2C62">
        <w:rPr>
          <w:rFonts w:ascii="Arial Unicode MS" w:hAnsi="Arial Unicode MS"/>
          <w:color w:val="17365D"/>
        </w:rPr>
        <w:t>三</w:t>
      </w:r>
      <w:r>
        <w:rPr>
          <w:rFonts w:ascii="Arial Unicode MS" w:hAnsi="Arial Unicode MS"/>
          <w:color w:val="17365D"/>
        </w:rPr>
        <w:t>、</w:t>
      </w:r>
      <w:r w:rsidR="00331211" w:rsidRPr="005F2C62">
        <w:rPr>
          <w:rFonts w:ascii="Arial Unicode MS" w:hAnsi="Arial Unicode MS"/>
          <w:color w:val="17365D"/>
        </w:rPr>
        <w:t>業務性質由民間辦理較適宜者。</w:t>
      </w:r>
    </w:p>
    <w:p w14:paraId="082FD0CE" w14:textId="77777777" w:rsidR="00C12D6E" w:rsidRDefault="00D959ED" w:rsidP="00D959ED">
      <w:pPr>
        <w:pStyle w:val="2"/>
      </w:pPr>
      <w:bookmarkStart w:id="12" w:name="a10"/>
      <w:bookmarkEnd w:id="12"/>
      <w:r>
        <w:rPr>
          <w:rFonts w:hint="eastAsia"/>
        </w:rPr>
        <w:lastRenderedPageBreak/>
        <w:t>第</w:t>
      </w:r>
      <w:r>
        <w:rPr>
          <w:rFonts w:hint="eastAsia"/>
        </w:rPr>
        <w:t>10</w:t>
      </w:r>
      <w:r>
        <w:rPr>
          <w:rFonts w:hint="eastAsia"/>
        </w:rPr>
        <w:t>條</w:t>
      </w:r>
      <w:r w:rsidR="00BD2435">
        <w:rPr>
          <w:rFonts w:hint="eastAsia"/>
        </w:rPr>
        <w:t>（</w:t>
      </w:r>
      <w:r w:rsidR="00331211" w:rsidRPr="00D36F0F">
        <w:rPr>
          <w:rFonts w:hint="eastAsia"/>
        </w:rPr>
        <w:t>機關及內部調整或裁撤之條件</w:t>
      </w:r>
      <w:r w:rsidR="00C12D6E">
        <w:rPr>
          <w:rFonts w:hint="eastAsia"/>
        </w:rPr>
        <w:t>）</w:t>
      </w:r>
    </w:p>
    <w:p w14:paraId="4F89EA3C" w14:textId="21FFA500" w:rsidR="00331211" w:rsidRPr="005F2C62"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5F2C62">
        <w:rPr>
          <w:rFonts w:ascii="Arial Unicode MS" w:hAnsi="Arial Unicode MS"/>
          <w:color w:val="17365D"/>
        </w:rPr>
        <w:t>機關及其內部單位具有下列各款情形之一者，應予調整或裁撤：</w:t>
      </w:r>
    </w:p>
    <w:p w14:paraId="311CB5AA" w14:textId="77777777" w:rsidR="00C12D6E" w:rsidRDefault="00331211" w:rsidP="00D959ED">
      <w:pPr>
        <w:ind w:leftChars="75" w:left="150"/>
        <w:jc w:val="both"/>
        <w:rPr>
          <w:rFonts w:ascii="Arial Unicode MS" w:hAnsi="Arial Unicode MS"/>
          <w:color w:val="17365D"/>
        </w:rPr>
      </w:pPr>
      <w:r w:rsidRPr="005F2C62">
        <w:rPr>
          <w:rFonts w:ascii="Arial Unicode MS" w:hAnsi="Arial Unicode MS"/>
          <w:color w:val="17365D"/>
        </w:rPr>
        <w:t xml:space="preserve">　　一、階段性任務已完成或政策已改變者</w:t>
      </w:r>
      <w:r w:rsidR="00C12D6E">
        <w:rPr>
          <w:rFonts w:ascii="Arial Unicode MS" w:hAnsi="Arial Unicode MS"/>
          <w:color w:val="17365D"/>
        </w:rPr>
        <w:t>。</w:t>
      </w:r>
    </w:p>
    <w:p w14:paraId="5F583E5D" w14:textId="5F68D356" w:rsidR="00C12D6E" w:rsidRDefault="00C12D6E" w:rsidP="00D959ED">
      <w:pPr>
        <w:ind w:leftChars="75" w:left="150"/>
        <w:jc w:val="both"/>
        <w:rPr>
          <w:rFonts w:ascii="Arial Unicode MS" w:hAnsi="Arial Unicode MS"/>
          <w:color w:val="17365D"/>
        </w:rPr>
      </w:pPr>
      <w:r>
        <w:rPr>
          <w:rFonts w:ascii="Arial Unicode MS" w:hAnsi="Arial Unicode MS"/>
          <w:color w:val="17365D"/>
        </w:rPr>
        <w:t xml:space="preserve">　　</w:t>
      </w:r>
      <w:r w:rsidRPr="005F2C62">
        <w:rPr>
          <w:rFonts w:ascii="Arial Unicode MS" w:hAnsi="Arial Unicode MS"/>
          <w:color w:val="17365D"/>
        </w:rPr>
        <w:t>二</w:t>
      </w:r>
      <w:r>
        <w:rPr>
          <w:rFonts w:ascii="Arial Unicode MS" w:hAnsi="Arial Unicode MS"/>
          <w:color w:val="17365D"/>
        </w:rPr>
        <w:t>、</w:t>
      </w:r>
      <w:r w:rsidR="00331211" w:rsidRPr="005F2C62">
        <w:rPr>
          <w:rFonts w:ascii="Arial Unicode MS" w:hAnsi="Arial Unicode MS"/>
          <w:color w:val="17365D"/>
        </w:rPr>
        <w:t>業務或功能明顯萎縮或重疊者</w:t>
      </w:r>
      <w:r>
        <w:rPr>
          <w:rFonts w:ascii="Arial Unicode MS" w:hAnsi="Arial Unicode MS"/>
          <w:color w:val="17365D"/>
        </w:rPr>
        <w:t>。</w:t>
      </w:r>
    </w:p>
    <w:p w14:paraId="3020703C" w14:textId="72E99F78" w:rsidR="00C12D6E" w:rsidRDefault="00C12D6E" w:rsidP="00D959ED">
      <w:pPr>
        <w:ind w:leftChars="75" w:left="150"/>
        <w:jc w:val="both"/>
        <w:rPr>
          <w:rFonts w:ascii="Arial Unicode MS" w:hAnsi="Arial Unicode MS"/>
          <w:color w:val="17365D"/>
        </w:rPr>
      </w:pPr>
      <w:r>
        <w:rPr>
          <w:rFonts w:ascii="Arial Unicode MS" w:hAnsi="Arial Unicode MS"/>
          <w:color w:val="17365D"/>
        </w:rPr>
        <w:t xml:space="preserve">　　</w:t>
      </w:r>
      <w:r w:rsidRPr="005F2C62">
        <w:rPr>
          <w:rFonts w:ascii="Arial Unicode MS" w:hAnsi="Arial Unicode MS"/>
          <w:color w:val="17365D"/>
        </w:rPr>
        <w:t>三</w:t>
      </w:r>
      <w:r>
        <w:rPr>
          <w:rFonts w:ascii="Arial Unicode MS" w:hAnsi="Arial Unicode MS"/>
          <w:color w:val="17365D"/>
        </w:rPr>
        <w:t>、</w:t>
      </w:r>
      <w:r w:rsidR="00331211" w:rsidRPr="005F2C62">
        <w:rPr>
          <w:rFonts w:ascii="Arial Unicode MS" w:hAnsi="Arial Unicode MS"/>
          <w:color w:val="17365D"/>
        </w:rPr>
        <w:t>管轄區域調整裁併者</w:t>
      </w:r>
      <w:r>
        <w:rPr>
          <w:rFonts w:ascii="Arial Unicode MS" w:hAnsi="Arial Unicode MS"/>
          <w:color w:val="17365D"/>
        </w:rPr>
        <w:t>。</w:t>
      </w:r>
    </w:p>
    <w:p w14:paraId="19585F66" w14:textId="18532EBC" w:rsidR="00C12D6E" w:rsidRDefault="00C12D6E" w:rsidP="00D959ED">
      <w:pPr>
        <w:ind w:leftChars="75" w:left="150"/>
        <w:jc w:val="both"/>
        <w:rPr>
          <w:rFonts w:ascii="Arial Unicode MS" w:hAnsi="Arial Unicode MS"/>
          <w:color w:val="17365D"/>
        </w:rPr>
      </w:pPr>
      <w:r>
        <w:rPr>
          <w:rFonts w:ascii="Arial Unicode MS" w:hAnsi="Arial Unicode MS"/>
          <w:color w:val="17365D"/>
        </w:rPr>
        <w:t xml:space="preserve">　　</w:t>
      </w:r>
      <w:r w:rsidRPr="005F2C62">
        <w:rPr>
          <w:rFonts w:ascii="Arial Unicode MS" w:hAnsi="Arial Unicode MS"/>
          <w:color w:val="17365D"/>
        </w:rPr>
        <w:t>四</w:t>
      </w:r>
      <w:r>
        <w:rPr>
          <w:rFonts w:ascii="Arial Unicode MS" w:hAnsi="Arial Unicode MS"/>
          <w:color w:val="17365D"/>
        </w:rPr>
        <w:t>、</w:t>
      </w:r>
      <w:r w:rsidR="00331211" w:rsidRPr="005F2C62">
        <w:rPr>
          <w:rFonts w:ascii="Arial Unicode MS" w:hAnsi="Arial Unicode MS"/>
          <w:color w:val="17365D"/>
        </w:rPr>
        <w:t>職掌應以委託或委任方式辦理較符經濟效益者</w:t>
      </w:r>
      <w:r>
        <w:rPr>
          <w:rFonts w:ascii="Arial Unicode MS" w:hAnsi="Arial Unicode MS"/>
          <w:color w:val="17365D"/>
        </w:rPr>
        <w:t>。</w:t>
      </w:r>
    </w:p>
    <w:p w14:paraId="0FC47881" w14:textId="36ED8125" w:rsidR="00C12D6E" w:rsidRDefault="00C12D6E" w:rsidP="00D959ED">
      <w:pPr>
        <w:ind w:leftChars="75" w:left="150"/>
        <w:jc w:val="both"/>
        <w:rPr>
          <w:rFonts w:ascii="Arial Unicode MS" w:hAnsi="Arial Unicode MS"/>
          <w:color w:val="17365D"/>
        </w:rPr>
      </w:pPr>
      <w:r>
        <w:rPr>
          <w:rFonts w:ascii="Arial Unicode MS" w:hAnsi="Arial Unicode MS"/>
          <w:color w:val="17365D"/>
        </w:rPr>
        <w:t xml:space="preserve">　　</w:t>
      </w:r>
      <w:r w:rsidRPr="005F2C62">
        <w:rPr>
          <w:rFonts w:ascii="Arial Unicode MS" w:hAnsi="Arial Unicode MS"/>
          <w:color w:val="17365D"/>
        </w:rPr>
        <w:t>五</w:t>
      </w:r>
      <w:r>
        <w:rPr>
          <w:rFonts w:ascii="Arial Unicode MS" w:hAnsi="Arial Unicode MS"/>
          <w:color w:val="17365D"/>
        </w:rPr>
        <w:t>、</w:t>
      </w:r>
      <w:r w:rsidR="00331211" w:rsidRPr="005F2C62">
        <w:rPr>
          <w:rFonts w:ascii="Arial Unicode MS" w:hAnsi="Arial Unicode MS"/>
          <w:color w:val="17365D"/>
        </w:rPr>
        <w:t>經專案評估績效不佳應予裁併者</w:t>
      </w:r>
      <w:r>
        <w:rPr>
          <w:rFonts w:ascii="Arial Unicode MS" w:hAnsi="Arial Unicode MS"/>
          <w:color w:val="17365D"/>
        </w:rPr>
        <w:t>。</w:t>
      </w:r>
    </w:p>
    <w:p w14:paraId="1215BCD1" w14:textId="0072C571" w:rsidR="00331211" w:rsidRPr="005F2C62" w:rsidRDefault="00C12D6E" w:rsidP="00D959ED">
      <w:pPr>
        <w:ind w:leftChars="75" w:left="150"/>
        <w:jc w:val="both"/>
        <w:rPr>
          <w:rFonts w:ascii="Arial Unicode MS" w:hAnsi="Arial Unicode MS"/>
          <w:color w:val="17365D"/>
        </w:rPr>
      </w:pPr>
      <w:r>
        <w:rPr>
          <w:rFonts w:ascii="Arial Unicode MS" w:hAnsi="Arial Unicode MS"/>
          <w:color w:val="17365D"/>
        </w:rPr>
        <w:t xml:space="preserve">　　</w:t>
      </w:r>
      <w:r w:rsidRPr="005F2C62">
        <w:rPr>
          <w:rFonts w:ascii="Arial Unicode MS" w:hAnsi="Arial Unicode MS"/>
          <w:color w:val="17365D"/>
        </w:rPr>
        <w:t>六</w:t>
      </w:r>
      <w:r>
        <w:rPr>
          <w:rFonts w:ascii="Arial Unicode MS" w:hAnsi="Arial Unicode MS"/>
          <w:color w:val="17365D"/>
        </w:rPr>
        <w:t>、</w:t>
      </w:r>
      <w:r w:rsidR="00331211" w:rsidRPr="005F2C62">
        <w:rPr>
          <w:rFonts w:ascii="Arial Unicode MS" w:hAnsi="Arial Unicode MS"/>
          <w:color w:val="17365D"/>
        </w:rPr>
        <w:t>業務調整或移撥至其他機關或單位者。</w:t>
      </w:r>
    </w:p>
    <w:p w14:paraId="7EE45121" w14:textId="77777777" w:rsidR="00C12D6E" w:rsidRDefault="00D959ED" w:rsidP="00D959ED">
      <w:pPr>
        <w:pStyle w:val="2"/>
      </w:pPr>
      <w:r>
        <w:rPr>
          <w:rFonts w:hint="eastAsia"/>
        </w:rPr>
        <w:t>第</w:t>
      </w:r>
      <w:r>
        <w:rPr>
          <w:rFonts w:hint="eastAsia"/>
        </w:rPr>
        <w:t>11</w:t>
      </w:r>
      <w:r>
        <w:rPr>
          <w:rFonts w:hint="eastAsia"/>
        </w:rPr>
        <w:t>條</w:t>
      </w:r>
      <w:r w:rsidR="00BD2435">
        <w:rPr>
          <w:rFonts w:hint="eastAsia"/>
        </w:rPr>
        <w:t>（</w:t>
      </w:r>
      <w:r w:rsidR="00331211" w:rsidRPr="00D36F0F">
        <w:rPr>
          <w:rFonts w:hint="eastAsia"/>
        </w:rPr>
        <w:t>機關組織以法律定之者應踐行之程序</w:t>
      </w:r>
      <w:r w:rsidR="00C12D6E">
        <w:rPr>
          <w:rFonts w:hint="eastAsia"/>
        </w:rPr>
        <w:t>）</w:t>
      </w:r>
    </w:p>
    <w:p w14:paraId="05A92E9C" w14:textId="28D1FF4A" w:rsidR="00331211" w:rsidRPr="00AB2F4C"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B2F4C">
        <w:rPr>
          <w:rFonts w:ascii="Arial Unicode MS" w:hAnsi="Arial Unicode MS"/>
          <w:color w:val="17365D"/>
        </w:rPr>
        <w:t>機關組織依本法規定以法律定之者，其設立依下列程序辦理：</w:t>
      </w:r>
    </w:p>
    <w:p w14:paraId="0A0FD74F" w14:textId="77777777" w:rsidR="00C12D6E" w:rsidRDefault="00331211" w:rsidP="00D959ED">
      <w:pPr>
        <w:ind w:leftChars="75" w:left="150"/>
        <w:jc w:val="both"/>
        <w:rPr>
          <w:rFonts w:ascii="Arial Unicode MS" w:hAnsi="Arial Unicode MS"/>
          <w:color w:val="17365D"/>
        </w:rPr>
      </w:pPr>
      <w:r w:rsidRPr="00AB2F4C">
        <w:rPr>
          <w:rFonts w:ascii="Arial Unicode MS" w:hAnsi="Arial Unicode MS"/>
          <w:color w:val="17365D"/>
        </w:rPr>
        <w:t xml:space="preserve">　　一、一級機關：逕行提案送請立法院審議</w:t>
      </w:r>
      <w:r w:rsidR="00C12D6E">
        <w:rPr>
          <w:rFonts w:ascii="Arial Unicode MS" w:hAnsi="Arial Unicode MS"/>
          <w:color w:val="17365D"/>
        </w:rPr>
        <w:t>。</w:t>
      </w:r>
    </w:p>
    <w:p w14:paraId="6C0AA839" w14:textId="4C297AAC" w:rsidR="00C12D6E" w:rsidRDefault="00C12D6E" w:rsidP="00D959ED">
      <w:pPr>
        <w:ind w:leftChars="75" w:left="150"/>
        <w:jc w:val="both"/>
        <w:rPr>
          <w:rFonts w:ascii="Arial Unicode MS" w:hAnsi="Arial Unicode MS"/>
          <w:color w:val="17365D"/>
        </w:rPr>
      </w:pPr>
      <w:r>
        <w:rPr>
          <w:rFonts w:ascii="Arial Unicode MS" w:hAnsi="Arial Unicode MS"/>
          <w:color w:val="17365D"/>
        </w:rPr>
        <w:t xml:space="preserve">　　</w:t>
      </w:r>
      <w:r w:rsidRPr="00AB2F4C">
        <w:rPr>
          <w:rFonts w:ascii="Arial Unicode MS" w:hAnsi="Arial Unicode MS"/>
          <w:color w:val="17365D"/>
        </w:rPr>
        <w:t>二</w:t>
      </w:r>
      <w:r>
        <w:rPr>
          <w:rFonts w:ascii="Arial Unicode MS" w:hAnsi="Arial Unicode MS"/>
          <w:color w:val="17365D"/>
        </w:rPr>
        <w:t>、</w:t>
      </w:r>
      <w:r w:rsidR="00331211" w:rsidRPr="00AB2F4C">
        <w:rPr>
          <w:rFonts w:ascii="Arial Unicode MS" w:hAnsi="Arial Unicode MS"/>
          <w:color w:val="17365D"/>
        </w:rPr>
        <w:t>二級機關、三級機關、獨立機關</w:t>
      </w:r>
      <w:r w:rsidR="00012CCE" w:rsidRPr="00012CCE">
        <w:rPr>
          <w:rFonts w:ascii="Arial Unicode MS" w:hAnsi="Arial Unicode MS" w:hint="eastAsia"/>
          <w:color w:val="17365D"/>
        </w:rPr>
        <w:t>：</w:t>
      </w:r>
      <w:r w:rsidR="00331211" w:rsidRPr="00AB2F4C">
        <w:rPr>
          <w:rFonts w:ascii="Arial Unicode MS" w:hAnsi="Arial Unicode MS"/>
          <w:color w:val="17365D"/>
        </w:rPr>
        <w:t>由其上級機關或上級指定之機關擬案，報請一級機關轉請立法院審議</w:t>
      </w:r>
      <w:r>
        <w:rPr>
          <w:rFonts w:ascii="Arial Unicode MS" w:hAnsi="Arial Unicode MS"/>
          <w:color w:val="17365D"/>
        </w:rPr>
        <w:t>。</w:t>
      </w:r>
    </w:p>
    <w:p w14:paraId="6F7CD74F" w14:textId="7B05B919" w:rsidR="00331211" w:rsidRPr="00DA4521" w:rsidRDefault="00C12D6E" w:rsidP="00D959ED">
      <w:pPr>
        <w:ind w:leftChars="75" w:left="150"/>
        <w:jc w:val="both"/>
        <w:rPr>
          <w:rFonts w:ascii="Arial Unicode MS" w:hAnsi="Arial Unicode MS"/>
          <w:color w:val="17365D"/>
        </w:rPr>
      </w:pPr>
      <w:r w:rsidRPr="008F5504">
        <w:rPr>
          <w:rFonts w:ascii="Calibri" w:hAnsi="Calibri"/>
          <w:color w:val="404040"/>
          <w:sz w:val="18"/>
        </w:rPr>
        <w:t>﹝</w:t>
      </w:r>
      <w:r w:rsidRPr="008F5504">
        <w:rPr>
          <w:rFonts w:ascii="Calibri" w:hAnsi="Calibri"/>
          <w:color w:val="404040"/>
          <w:sz w:val="18"/>
        </w:rPr>
        <w:t>2</w:t>
      </w:r>
      <w:r w:rsidRPr="008F5504">
        <w:rPr>
          <w:rFonts w:ascii="Calibri" w:hAnsi="Calibri"/>
          <w:color w:val="404040"/>
          <w:sz w:val="18"/>
        </w:rPr>
        <w:t>﹞</w:t>
      </w:r>
      <w:r w:rsidR="00331211" w:rsidRPr="00DA4521">
        <w:rPr>
          <w:rFonts w:ascii="Arial Unicode MS" w:hAnsi="Arial Unicode MS"/>
          <w:color w:val="17365D"/>
        </w:rPr>
        <w:t>機關之調整或裁撤由本機關或上級機關擬案，循前項程序辦理。</w:t>
      </w:r>
    </w:p>
    <w:p w14:paraId="27499B7B" w14:textId="77777777" w:rsidR="00C12D6E" w:rsidRDefault="00D959ED" w:rsidP="00D959ED">
      <w:pPr>
        <w:pStyle w:val="2"/>
      </w:pPr>
      <w:r>
        <w:rPr>
          <w:rFonts w:hint="eastAsia"/>
        </w:rPr>
        <w:t>第</w:t>
      </w:r>
      <w:r>
        <w:rPr>
          <w:rFonts w:hint="eastAsia"/>
        </w:rPr>
        <w:t>12</w:t>
      </w:r>
      <w:r>
        <w:rPr>
          <w:rFonts w:hint="eastAsia"/>
        </w:rPr>
        <w:t>條</w:t>
      </w:r>
      <w:r w:rsidR="00BD2435">
        <w:rPr>
          <w:rFonts w:hint="eastAsia"/>
        </w:rPr>
        <w:t>（</w:t>
      </w:r>
      <w:r w:rsidR="00331211" w:rsidRPr="00D36F0F">
        <w:rPr>
          <w:rFonts w:hint="eastAsia"/>
        </w:rPr>
        <w:t>機關組織以命令定之者應踐行之程序</w:t>
      </w:r>
      <w:r w:rsidR="00C12D6E">
        <w:rPr>
          <w:rFonts w:hint="eastAsia"/>
        </w:rPr>
        <w:t>）</w:t>
      </w:r>
    </w:p>
    <w:p w14:paraId="3E828AA2" w14:textId="590B2725" w:rsidR="00331211" w:rsidRPr="005F2C62"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5F2C62">
        <w:rPr>
          <w:rFonts w:ascii="Arial Unicode MS" w:hAnsi="Arial Unicode MS"/>
          <w:color w:val="17365D"/>
        </w:rPr>
        <w:t>機關組織依本法規定以命令定之者，其設立、調整及裁撤依下列程序辦理：</w:t>
      </w:r>
    </w:p>
    <w:p w14:paraId="028ADFC9" w14:textId="77777777" w:rsidR="00C12D6E" w:rsidRDefault="00331211" w:rsidP="00D959ED">
      <w:pPr>
        <w:ind w:leftChars="75" w:left="150"/>
        <w:jc w:val="both"/>
        <w:rPr>
          <w:rFonts w:ascii="Arial Unicode MS" w:hAnsi="Arial Unicode MS"/>
          <w:color w:val="17365D"/>
        </w:rPr>
      </w:pPr>
      <w:r w:rsidRPr="005F2C62">
        <w:rPr>
          <w:rFonts w:ascii="Arial Unicode MS" w:hAnsi="Arial Unicode MS"/>
          <w:color w:val="17365D"/>
        </w:rPr>
        <w:t xml:space="preserve">　　一、機關之設立或裁撤：由上級機關或上級機關指定之機關擬案，報請一級機關核定</w:t>
      </w:r>
      <w:r w:rsidR="00C12D6E">
        <w:rPr>
          <w:rFonts w:ascii="Arial Unicode MS" w:hAnsi="Arial Unicode MS"/>
          <w:color w:val="17365D"/>
        </w:rPr>
        <w:t>。</w:t>
      </w:r>
    </w:p>
    <w:p w14:paraId="6374011A" w14:textId="4F29FB95" w:rsidR="00331211" w:rsidRPr="005F2C62" w:rsidRDefault="00C12D6E" w:rsidP="00D959ED">
      <w:pPr>
        <w:ind w:leftChars="75" w:left="150"/>
        <w:jc w:val="both"/>
        <w:rPr>
          <w:rFonts w:ascii="Arial Unicode MS" w:hAnsi="Arial Unicode MS"/>
          <w:color w:val="17365D"/>
        </w:rPr>
      </w:pPr>
      <w:r>
        <w:rPr>
          <w:rFonts w:ascii="Arial Unicode MS" w:hAnsi="Arial Unicode MS"/>
          <w:color w:val="17365D"/>
        </w:rPr>
        <w:t xml:space="preserve">　　</w:t>
      </w:r>
      <w:r w:rsidRPr="005F2C62">
        <w:rPr>
          <w:rFonts w:ascii="Arial Unicode MS" w:hAnsi="Arial Unicode MS"/>
          <w:color w:val="17365D"/>
        </w:rPr>
        <w:t>二</w:t>
      </w:r>
      <w:r>
        <w:rPr>
          <w:rFonts w:ascii="Arial Unicode MS" w:hAnsi="Arial Unicode MS"/>
          <w:color w:val="17365D"/>
        </w:rPr>
        <w:t>、</w:t>
      </w:r>
      <w:r w:rsidR="00331211" w:rsidRPr="005F2C62">
        <w:rPr>
          <w:rFonts w:ascii="Arial Unicode MS" w:hAnsi="Arial Unicode MS"/>
          <w:color w:val="17365D"/>
        </w:rPr>
        <w:t>機關之調整：由本機關擬案，報請上級機關核轉一級機關核定。</w:t>
      </w:r>
    </w:p>
    <w:p w14:paraId="0CC69ABB" w14:textId="77777777" w:rsidR="00C12D6E" w:rsidRDefault="00D959ED" w:rsidP="00D959ED">
      <w:pPr>
        <w:pStyle w:val="2"/>
      </w:pPr>
      <w:bookmarkStart w:id="13" w:name="a13"/>
      <w:bookmarkEnd w:id="13"/>
      <w:r>
        <w:rPr>
          <w:rFonts w:hint="eastAsia"/>
        </w:rPr>
        <w:t>第</w:t>
      </w:r>
      <w:r>
        <w:rPr>
          <w:rFonts w:hint="eastAsia"/>
        </w:rPr>
        <w:t>13</w:t>
      </w:r>
      <w:r>
        <w:rPr>
          <w:rFonts w:hint="eastAsia"/>
        </w:rPr>
        <w:t>條</w:t>
      </w:r>
      <w:r w:rsidR="00BD2435">
        <w:rPr>
          <w:rFonts w:hint="eastAsia"/>
        </w:rPr>
        <w:t>（</w:t>
      </w:r>
      <w:r w:rsidR="00331211" w:rsidRPr="00D36F0F">
        <w:rPr>
          <w:rFonts w:hint="eastAsia"/>
        </w:rPr>
        <w:t>定期組織評鑑</w:t>
      </w:r>
      <w:r w:rsidR="00C12D6E">
        <w:rPr>
          <w:rFonts w:hint="eastAsia"/>
        </w:rPr>
        <w:t>）</w:t>
      </w:r>
    </w:p>
    <w:p w14:paraId="7483638A" w14:textId="46EE6AB9" w:rsidR="00C12D6E"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5F2C62">
        <w:rPr>
          <w:rFonts w:ascii="Arial Unicode MS" w:hAnsi="Arial Unicode MS"/>
          <w:color w:val="17365D"/>
        </w:rPr>
        <w:t>一級機關應定期辦理組織評鑑，作為機關設立、調整或裁撤之依據</w:t>
      </w:r>
      <w:r>
        <w:rPr>
          <w:rFonts w:ascii="Arial Unicode MS" w:hAnsi="Arial Unicode MS"/>
          <w:color w:val="17365D"/>
        </w:rPr>
        <w:t>。</w:t>
      </w:r>
    </w:p>
    <w:p w14:paraId="411A8A1B" w14:textId="0F1BCD35" w:rsidR="00DC5604" w:rsidRPr="00D36F0F" w:rsidRDefault="00C12D6E" w:rsidP="00DC5604">
      <w:pPr>
        <w:ind w:left="119"/>
        <w:rPr>
          <w:rFonts w:ascii="Arial Unicode MS" w:hAnsi="Arial Unicode MS"/>
          <w:color w:val="666699"/>
        </w:rPr>
      </w:pPr>
      <w:r>
        <w:rPr>
          <w:rFonts w:ascii="Arial Unicode MS" w:hAnsi="Arial Unicode MS"/>
          <w:color w:val="17365D"/>
        </w:rPr>
        <w:t xml:space="preserve">　　　　</w:t>
      </w:r>
      <w:r w:rsidR="00DC5604" w:rsidRPr="00D36F0F">
        <w:rPr>
          <w:rFonts w:ascii="Arial Unicode MS" w:hAnsi="Arial Unicode MS" w:hint="eastAsia"/>
          <w:color w:val="666699"/>
        </w:rPr>
        <w:t xml:space="preserve">　　　　　　　　　　　　　　　　　　　　　　　　　　　　　　　　　　　　　　　　</w:t>
      </w:r>
      <w:hyperlink w:anchor="a章節索引" w:history="1">
        <w:r w:rsidR="00DC5604" w:rsidRPr="00D36F0F">
          <w:rPr>
            <w:rStyle w:val="a3"/>
            <w:rFonts w:ascii="Arial Unicode MS" w:hAnsi="Arial Unicode MS" w:hint="eastAsia"/>
            <w:sz w:val="18"/>
          </w:rPr>
          <w:t>回索引</w:t>
        </w:r>
      </w:hyperlink>
      <w:r w:rsidR="00434FD3">
        <w:rPr>
          <w:rFonts w:ascii="Arial Unicode MS" w:hAnsi="Arial Unicode MS" w:hint="eastAsia"/>
          <w:color w:val="808000"/>
          <w:sz w:val="18"/>
        </w:rPr>
        <w:t>〉〉</w:t>
      </w:r>
    </w:p>
    <w:p w14:paraId="3230FAB0" w14:textId="77777777" w:rsidR="00331211" w:rsidRPr="00D36F0F" w:rsidRDefault="00331211" w:rsidP="00FD5381">
      <w:pPr>
        <w:pStyle w:val="1"/>
      </w:pPr>
      <w:bookmarkStart w:id="14" w:name="_第四章__機關權限、職掌及重要職務設置"/>
      <w:bookmarkEnd w:id="14"/>
      <w:r w:rsidRPr="00D36F0F">
        <w:t>第四章</w:t>
      </w:r>
      <w:r w:rsidRPr="00D36F0F">
        <w:rPr>
          <w:rFonts w:hint="eastAsia"/>
        </w:rPr>
        <w:t xml:space="preserve">　　</w:t>
      </w:r>
      <w:r w:rsidRPr="00D36F0F">
        <w:t>機關權限、職掌及重要職務設置</w:t>
      </w:r>
    </w:p>
    <w:p w14:paraId="2AD5DA74" w14:textId="77777777" w:rsidR="00C12D6E" w:rsidRDefault="00D959ED" w:rsidP="00D959ED">
      <w:pPr>
        <w:pStyle w:val="2"/>
      </w:pPr>
      <w:r>
        <w:rPr>
          <w:rFonts w:hint="eastAsia"/>
        </w:rPr>
        <w:t>第</w:t>
      </w:r>
      <w:r>
        <w:rPr>
          <w:rFonts w:hint="eastAsia"/>
        </w:rPr>
        <w:t>14</w:t>
      </w:r>
      <w:r>
        <w:rPr>
          <w:rFonts w:hint="eastAsia"/>
        </w:rPr>
        <w:t>條</w:t>
      </w:r>
      <w:r w:rsidR="00BD2435">
        <w:rPr>
          <w:rFonts w:hint="eastAsia"/>
        </w:rPr>
        <w:t>（</w:t>
      </w:r>
      <w:r w:rsidR="00331211" w:rsidRPr="00D36F0F">
        <w:rPr>
          <w:rFonts w:hint="eastAsia"/>
        </w:rPr>
        <w:t>上級機關對隸屬機關之指揮監督</w:t>
      </w:r>
      <w:r w:rsidR="00C12D6E">
        <w:rPr>
          <w:rFonts w:hint="eastAsia"/>
        </w:rPr>
        <w:t>）</w:t>
      </w:r>
    </w:p>
    <w:p w14:paraId="6FD2456A" w14:textId="4676DB19" w:rsidR="00C12D6E"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B2F4C">
        <w:rPr>
          <w:rFonts w:ascii="Arial Unicode MS" w:hAnsi="Arial Unicode MS"/>
          <w:color w:val="17365D"/>
        </w:rPr>
        <w:t>上級機關對所隸屬機關依法規行使指揮監督權</w:t>
      </w:r>
      <w:r>
        <w:rPr>
          <w:rFonts w:ascii="Arial Unicode MS" w:hAnsi="Arial Unicode MS"/>
          <w:color w:val="17365D"/>
        </w:rPr>
        <w:t>。</w:t>
      </w:r>
    </w:p>
    <w:p w14:paraId="7A5BDEC3" w14:textId="413D5007" w:rsidR="00331211" w:rsidRPr="00D36F0F" w:rsidRDefault="00C12D6E" w:rsidP="00D959ED">
      <w:pPr>
        <w:ind w:leftChars="75" w:left="150"/>
        <w:jc w:val="both"/>
        <w:rPr>
          <w:rFonts w:ascii="Arial Unicode MS" w:hAnsi="Arial Unicode MS"/>
          <w:color w:val="666699"/>
        </w:rPr>
      </w:pPr>
      <w:r w:rsidRPr="008F5504">
        <w:rPr>
          <w:rFonts w:ascii="Calibri" w:hAnsi="Calibri"/>
          <w:color w:val="404040"/>
          <w:sz w:val="18"/>
        </w:rPr>
        <w:t>﹝</w:t>
      </w:r>
      <w:r w:rsidRPr="008F5504">
        <w:rPr>
          <w:rFonts w:ascii="Calibri" w:hAnsi="Calibri"/>
          <w:color w:val="404040"/>
          <w:sz w:val="18"/>
        </w:rPr>
        <w:t>2</w:t>
      </w:r>
      <w:r w:rsidRPr="008F5504">
        <w:rPr>
          <w:rFonts w:ascii="Calibri" w:hAnsi="Calibri"/>
          <w:color w:val="404040"/>
          <w:sz w:val="18"/>
        </w:rPr>
        <w:t>﹞</w:t>
      </w:r>
      <w:r w:rsidR="00331211" w:rsidRPr="00D36F0F">
        <w:rPr>
          <w:rFonts w:ascii="Arial Unicode MS" w:hAnsi="Arial Unicode MS"/>
          <w:color w:val="666699"/>
        </w:rPr>
        <w:t>不相隸屬機關之指揮監督，應以法規有明文規定者為限。</w:t>
      </w:r>
    </w:p>
    <w:p w14:paraId="6090C083" w14:textId="7DC4893B" w:rsidR="00C12D6E" w:rsidRDefault="00D959ED" w:rsidP="00D959ED">
      <w:pPr>
        <w:pStyle w:val="2"/>
      </w:pPr>
      <w:r>
        <w:rPr>
          <w:rFonts w:hint="eastAsia"/>
        </w:rPr>
        <w:t>第</w:t>
      </w:r>
      <w:r>
        <w:rPr>
          <w:rFonts w:hint="eastAsia"/>
        </w:rPr>
        <w:t>15</w:t>
      </w:r>
      <w:r>
        <w:rPr>
          <w:rFonts w:hint="eastAsia"/>
        </w:rPr>
        <w:t>條</w:t>
      </w:r>
      <w:r w:rsidR="00BD2435">
        <w:rPr>
          <w:rFonts w:hint="eastAsia"/>
        </w:rPr>
        <w:t>（</w:t>
      </w:r>
      <w:r w:rsidR="00331211" w:rsidRPr="00D36F0F">
        <w:rPr>
          <w:rFonts w:hint="eastAsia"/>
        </w:rPr>
        <w:t>中央</w:t>
      </w:r>
      <w:r w:rsidR="001C039D" w:rsidRPr="001C039D">
        <w:rPr>
          <w:rFonts w:hint="eastAsia"/>
        </w:rPr>
        <w:t>二</w:t>
      </w:r>
      <w:r w:rsidR="00C12D6E" w:rsidRPr="00C12D6E">
        <w:rPr>
          <w:rFonts w:hint="eastAsia"/>
        </w:rPr>
        <w:t>、</w:t>
      </w:r>
      <w:r w:rsidR="001C039D" w:rsidRPr="001C039D">
        <w:rPr>
          <w:rFonts w:hint="eastAsia"/>
        </w:rPr>
        <w:t>三</w:t>
      </w:r>
      <w:r w:rsidR="00331211" w:rsidRPr="00D36F0F">
        <w:rPr>
          <w:rFonts w:hint="eastAsia"/>
        </w:rPr>
        <w:t>級機關派出地方分支機關之權限</w:t>
      </w:r>
      <w:r w:rsidR="00C12D6E">
        <w:rPr>
          <w:rFonts w:hint="eastAsia"/>
        </w:rPr>
        <w:t>）</w:t>
      </w:r>
    </w:p>
    <w:p w14:paraId="4216BB05" w14:textId="3A6F6891" w:rsidR="00331211" w:rsidRPr="005F2C62"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5F2C62">
        <w:rPr>
          <w:rFonts w:ascii="Arial Unicode MS" w:hAnsi="Arial Unicode MS"/>
          <w:color w:val="17365D"/>
        </w:rPr>
        <w:t>二級機關及三級機關於其組織法律規定之權限、職掌範圍內，基於管轄區域及基層服務需要，得設地方分支機關。</w:t>
      </w:r>
    </w:p>
    <w:p w14:paraId="753D1218" w14:textId="77777777" w:rsidR="00C12D6E" w:rsidRDefault="00D959ED" w:rsidP="00D959ED">
      <w:pPr>
        <w:pStyle w:val="2"/>
        <w:rPr>
          <w:rFonts w:ascii="新細明體" w:hAnsi="新細明體"/>
          <w:color w:val="FFFFFF"/>
        </w:rPr>
      </w:pPr>
      <w:bookmarkStart w:id="15" w:name="a16"/>
      <w:bookmarkEnd w:id="15"/>
      <w:r>
        <w:rPr>
          <w:rFonts w:hint="eastAsia"/>
        </w:rPr>
        <w:t>第</w:t>
      </w:r>
      <w:r>
        <w:rPr>
          <w:rFonts w:hint="eastAsia"/>
        </w:rPr>
        <w:t>16</w:t>
      </w:r>
      <w:r>
        <w:rPr>
          <w:rFonts w:hint="eastAsia"/>
        </w:rPr>
        <w:t>條</w:t>
      </w:r>
      <w:r w:rsidR="00BD2435">
        <w:rPr>
          <w:rFonts w:hint="eastAsia"/>
        </w:rPr>
        <w:t>（</w:t>
      </w:r>
      <w:r w:rsidR="00331211" w:rsidRPr="00D36F0F">
        <w:rPr>
          <w:rFonts w:hint="eastAsia"/>
        </w:rPr>
        <w:t>附屬機構之設立</w:t>
      </w:r>
      <w:r w:rsidR="00BD2435">
        <w:rPr>
          <w:rFonts w:hint="eastAsia"/>
        </w:rPr>
        <w:t>）</w:t>
      </w:r>
      <w:r w:rsidR="00C12D6E">
        <w:rPr>
          <w:rFonts w:ascii="新細明體" w:hAnsi="新細明體" w:hint="eastAsia"/>
          <w:color w:val="FFFFFF"/>
        </w:rPr>
        <w:t>∵</w:t>
      </w:r>
    </w:p>
    <w:p w14:paraId="30210122" w14:textId="33F9E601" w:rsidR="00C12D6E"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F652F7" w:rsidRPr="009336FA">
        <w:rPr>
          <w:rFonts w:ascii="Arial Unicode MS" w:hAnsi="Arial Unicode MS" w:hint="eastAsia"/>
          <w:color w:val="17365D"/>
        </w:rPr>
        <w:t>機關於其組織法規規定之權限、職掌範圍內，得設附屬之實（試）驗、檢驗、研究、文教、醫療、社福、矯正、收容、訓練等機構</w:t>
      </w:r>
      <w:r>
        <w:rPr>
          <w:rFonts w:ascii="Arial Unicode MS" w:hAnsi="Arial Unicode MS" w:hint="eastAsia"/>
          <w:color w:val="17365D"/>
        </w:rPr>
        <w:t>。</w:t>
      </w:r>
    </w:p>
    <w:p w14:paraId="2FDBF948" w14:textId="6C06C453" w:rsidR="00F652F7" w:rsidRPr="00DA4521"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2</w:t>
      </w:r>
      <w:r w:rsidRPr="008F5504">
        <w:rPr>
          <w:rFonts w:ascii="Calibri" w:hAnsi="Calibri" w:hint="eastAsia"/>
          <w:color w:val="404040"/>
          <w:sz w:val="18"/>
        </w:rPr>
        <w:t>﹞</w:t>
      </w:r>
      <w:r w:rsidR="00F652F7" w:rsidRPr="00DA4521">
        <w:rPr>
          <w:rFonts w:ascii="Arial Unicode MS" w:hAnsi="Arial Unicode MS" w:hint="eastAsia"/>
          <w:color w:val="17365D"/>
        </w:rPr>
        <w:t>前項機構之組織，準用本法之規定。</w:t>
      </w:r>
    </w:p>
    <w:p w14:paraId="756E892C" w14:textId="60D31F0C" w:rsidR="00C12D6E" w:rsidRDefault="00C12D6E" w:rsidP="00D959ED">
      <w:pPr>
        <w:pStyle w:val="3"/>
        <w:ind w:left="118"/>
      </w:pPr>
      <w:r>
        <w:rPr>
          <w:rFonts w:hint="eastAsia"/>
        </w:rPr>
        <w:t>--</w:t>
      </w:r>
      <w:r w:rsidRPr="00F652F7">
        <w:t>9</w:t>
      </w:r>
      <w:r w:rsidRPr="00F652F7">
        <w:rPr>
          <w:rFonts w:hint="eastAsia"/>
        </w:rPr>
        <w:t>9</w:t>
      </w:r>
      <w:r w:rsidRPr="00F652F7">
        <w:t>年</w:t>
      </w:r>
      <w:r w:rsidRPr="00F652F7">
        <w:rPr>
          <w:rFonts w:hint="eastAsia"/>
        </w:rPr>
        <w:t>2</w:t>
      </w:r>
      <w:r w:rsidRPr="00F652F7">
        <w:t>月</w:t>
      </w:r>
      <w:r w:rsidRPr="00F652F7">
        <w:rPr>
          <w:rFonts w:hint="eastAsia"/>
        </w:rPr>
        <w:t>3</w:t>
      </w:r>
      <w:r>
        <w:t>日修正前條文</w:t>
      </w:r>
      <w:r>
        <w:t>--</w:t>
      </w:r>
      <w:hyperlink r:id="rId22" w:history="1">
        <w:r w:rsidRPr="00A15053">
          <w:rPr>
            <w:rStyle w:val="a3"/>
            <w:szCs w:val="20"/>
          </w:rPr>
          <w:t>比對程式</w:t>
        </w:r>
      </w:hyperlink>
    </w:p>
    <w:p w14:paraId="0B5178F6" w14:textId="5D6AA2DA" w:rsidR="00C12D6E" w:rsidRDefault="00C12D6E" w:rsidP="00D959ED">
      <w:pPr>
        <w:ind w:leftChars="75" w:left="150"/>
        <w:jc w:val="both"/>
        <w:rPr>
          <w:rFonts w:ascii="Arial Unicode MS" w:hAnsi="Arial Unicode MS"/>
          <w:color w:val="5F5F5F"/>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C7FB2">
        <w:rPr>
          <w:rFonts w:ascii="Arial Unicode MS" w:hAnsi="Arial Unicode MS"/>
          <w:color w:val="5F5F5F"/>
        </w:rPr>
        <w:t>機關於其組織法規規定之權限、職掌範圍內，得設實（試）驗、檢驗、研究、文教、醫療、矯正、收容、訓練等附屬機構</w:t>
      </w:r>
      <w:r>
        <w:rPr>
          <w:rFonts w:ascii="Arial Unicode MS" w:hAnsi="Arial Unicode MS"/>
          <w:color w:val="5F5F5F"/>
        </w:rPr>
        <w:t>。</w:t>
      </w:r>
    </w:p>
    <w:p w14:paraId="00CE7CF9" w14:textId="1D0A3BC0" w:rsidR="00331211" w:rsidRPr="00D36F0F" w:rsidRDefault="00C12D6E" w:rsidP="00D959ED">
      <w:pPr>
        <w:ind w:leftChars="75" w:left="150"/>
        <w:jc w:val="both"/>
        <w:rPr>
          <w:rFonts w:ascii="Arial Unicode MS" w:hAnsi="Arial Unicode MS"/>
          <w:color w:val="666699"/>
        </w:rPr>
      </w:pPr>
      <w:r w:rsidRPr="008F5504">
        <w:rPr>
          <w:rFonts w:ascii="Calibri" w:hAnsi="Calibri"/>
          <w:color w:val="5F5F5F"/>
          <w:sz w:val="18"/>
        </w:rPr>
        <w:t>﹝</w:t>
      </w:r>
      <w:r w:rsidRPr="008F5504">
        <w:rPr>
          <w:rFonts w:ascii="Calibri" w:hAnsi="Calibri"/>
          <w:color w:val="5F5F5F"/>
          <w:sz w:val="18"/>
        </w:rPr>
        <w:t>2</w:t>
      </w:r>
      <w:r w:rsidRPr="008F5504">
        <w:rPr>
          <w:rFonts w:ascii="Calibri" w:hAnsi="Calibri"/>
          <w:color w:val="5F5F5F"/>
          <w:sz w:val="18"/>
        </w:rPr>
        <w:t>﹞</w:t>
      </w:r>
      <w:r w:rsidR="00331211" w:rsidRPr="00AF547D">
        <w:rPr>
          <w:rFonts w:ascii="Arial Unicode MS" w:hAnsi="Arial Unicode MS"/>
          <w:color w:val="5F5F5F"/>
        </w:rPr>
        <w:t>前項附屬機構之組織，準用本法之規定。</w:t>
      </w:r>
      <w:r w:rsidR="008D260F" w:rsidRPr="00006F04">
        <w:rPr>
          <w:rFonts w:ascii="Arial Unicode MS" w:hAnsi="Arial Unicode MS" w:hint="eastAsia"/>
          <w:color w:val="FFFFFF"/>
        </w:rPr>
        <w:t>∴</w:t>
      </w:r>
    </w:p>
    <w:p w14:paraId="71CF2415" w14:textId="77777777" w:rsidR="00C12D6E" w:rsidRDefault="00D959ED" w:rsidP="00D959ED">
      <w:pPr>
        <w:pStyle w:val="2"/>
      </w:pPr>
      <w:r>
        <w:rPr>
          <w:rFonts w:hint="eastAsia"/>
        </w:rPr>
        <w:lastRenderedPageBreak/>
        <w:t>第</w:t>
      </w:r>
      <w:r>
        <w:rPr>
          <w:rFonts w:hint="eastAsia"/>
        </w:rPr>
        <w:t>17</w:t>
      </w:r>
      <w:r>
        <w:rPr>
          <w:rFonts w:hint="eastAsia"/>
        </w:rPr>
        <w:t>條</w:t>
      </w:r>
      <w:r w:rsidR="00BD2435">
        <w:rPr>
          <w:rFonts w:hint="eastAsia"/>
        </w:rPr>
        <w:t>（</w:t>
      </w:r>
      <w:r w:rsidR="00331211" w:rsidRPr="00D36F0F">
        <w:rPr>
          <w:rFonts w:hint="eastAsia"/>
        </w:rPr>
        <w:t>首長為機關之代表人</w:t>
      </w:r>
      <w:r w:rsidR="00C12D6E">
        <w:rPr>
          <w:rFonts w:hint="eastAsia"/>
        </w:rPr>
        <w:t>）</w:t>
      </w:r>
    </w:p>
    <w:p w14:paraId="7E11F12B" w14:textId="736F9AD5" w:rsidR="00331211" w:rsidRPr="005F2C62"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5F2C62">
        <w:rPr>
          <w:rFonts w:ascii="Arial Unicode MS" w:hAnsi="Arial Unicode MS"/>
          <w:color w:val="17365D"/>
        </w:rPr>
        <w:t>機關首長綜理本機關事務，對外代表本機關，並指揮監督所屬機關及人員。</w:t>
      </w:r>
    </w:p>
    <w:p w14:paraId="312D7007" w14:textId="77777777" w:rsidR="00C12D6E" w:rsidRDefault="00D959ED" w:rsidP="00D959ED">
      <w:pPr>
        <w:pStyle w:val="2"/>
      </w:pPr>
      <w:r>
        <w:rPr>
          <w:rFonts w:hint="eastAsia"/>
        </w:rPr>
        <w:t>第</w:t>
      </w:r>
      <w:r>
        <w:rPr>
          <w:rFonts w:hint="eastAsia"/>
        </w:rPr>
        <w:t>18</w:t>
      </w:r>
      <w:r>
        <w:rPr>
          <w:rFonts w:hint="eastAsia"/>
        </w:rPr>
        <w:t>條</w:t>
      </w:r>
      <w:r w:rsidR="00BD2435">
        <w:rPr>
          <w:rFonts w:hint="eastAsia"/>
        </w:rPr>
        <w:t>（</w:t>
      </w:r>
      <w:r w:rsidR="00331211" w:rsidRPr="00D36F0F">
        <w:rPr>
          <w:rFonts w:hint="eastAsia"/>
        </w:rPr>
        <w:t>機關首長之稱謂</w:t>
      </w:r>
      <w:r w:rsidR="00C12D6E">
        <w:rPr>
          <w:rFonts w:hint="eastAsia"/>
        </w:rPr>
        <w:t>）</w:t>
      </w:r>
    </w:p>
    <w:p w14:paraId="39EC0ADE" w14:textId="416CD7F7" w:rsidR="00C12D6E"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B2F4C">
        <w:rPr>
          <w:rFonts w:ascii="Arial Unicode MS" w:hAnsi="Arial Unicode MS"/>
          <w:color w:val="17365D"/>
        </w:rPr>
        <w:t>首長制機關之首長稱長或主任委員，合議制機關之首長稱主任委員。但機關性質特殊者，其首長職稱得另定之</w:t>
      </w:r>
      <w:r>
        <w:rPr>
          <w:rFonts w:ascii="Arial Unicode MS" w:hAnsi="Arial Unicode MS"/>
          <w:color w:val="17365D"/>
        </w:rPr>
        <w:t>。</w:t>
      </w:r>
    </w:p>
    <w:p w14:paraId="73F73101" w14:textId="5493F778" w:rsidR="00C12D6E" w:rsidRPr="00DA4521" w:rsidRDefault="001C039D" w:rsidP="00D959ED">
      <w:pPr>
        <w:ind w:leftChars="75" w:left="150"/>
        <w:jc w:val="both"/>
        <w:rPr>
          <w:rFonts w:ascii="Arial Unicode MS" w:hAnsi="Arial Unicode MS"/>
          <w:color w:val="17365D"/>
        </w:rPr>
      </w:pPr>
      <w:r w:rsidRPr="001C039D">
        <w:rPr>
          <w:rFonts w:ascii="Calibri" w:hAnsi="Calibri"/>
          <w:color w:val="404040"/>
          <w:sz w:val="18"/>
        </w:rPr>
        <w:t>﹝</w:t>
      </w:r>
      <w:r w:rsidRPr="001C039D">
        <w:rPr>
          <w:rFonts w:ascii="Calibri" w:hAnsi="Calibri"/>
          <w:color w:val="404040"/>
          <w:sz w:val="18"/>
        </w:rPr>
        <w:t>2</w:t>
      </w:r>
      <w:r w:rsidRPr="001C039D">
        <w:rPr>
          <w:rFonts w:ascii="Calibri" w:hAnsi="Calibri"/>
          <w:color w:val="404040"/>
          <w:sz w:val="18"/>
        </w:rPr>
        <w:t>﹞</w:t>
      </w:r>
      <w:r w:rsidR="00C12D6E" w:rsidRPr="00DA4521">
        <w:rPr>
          <w:rFonts w:ascii="Arial Unicode MS" w:hAnsi="Arial Unicode MS" w:hint="eastAsia"/>
          <w:color w:val="17365D"/>
        </w:rPr>
        <w:t>一級</w:t>
      </w:r>
      <w:r w:rsidR="00C12D6E" w:rsidRPr="00DA4521">
        <w:rPr>
          <w:rFonts w:ascii="Arial Unicode MS" w:hAnsi="Arial Unicode MS"/>
          <w:color w:val="17365D"/>
        </w:rPr>
        <w:t>、</w:t>
      </w:r>
      <w:r w:rsidR="00110089" w:rsidRPr="00DA4521">
        <w:rPr>
          <w:rFonts w:ascii="Arial Unicode MS" w:hAnsi="Arial Unicode MS" w:hint="eastAsia"/>
          <w:color w:val="17365D"/>
        </w:rPr>
        <w:t>二級機關首長列政務職務</w:t>
      </w:r>
      <w:r w:rsidR="00331211" w:rsidRPr="00DA4521">
        <w:rPr>
          <w:rFonts w:ascii="Arial Unicode MS" w:hAnsi="Arial Unicode MS"/>
          <w:color w:val="17365D"/>
        </w:rPr>
        <w:t>；三級機關首長除性質特殊且法律有規定得列政務職務外，其餘應為常務職務；四級機關首長列常務職務</w:t>
      </w:r>
      <w:r w:rsidR="00C12D6E" w:rsidRPr="00DA4521">
        <w:rPr>
          <w:rFonts w:ascii="Arial Unicode MS" w:hAnsi="Arial Unicode MS"/>
          <w:color w:val="17365D"/>
        </w:rPr>
        <w:t>。</w:t>
      </w:r>
    </w:p>
    <w:p w14:paraId="40190140" w14:textId="797F0C96" w:rsidR="00331211" w:rsidRPr="00AB2F4C" w:rsidRDefault="00C12D6E" w:rsidP="00D959ED">
      <w:pPr>
        <w:ind w:leftChars="75" w:left="150"/>
        <w:jc w:val="both"/>
        <w:rPr>
          <w:rFonts w:ascii="Arial Unicode MS" w:hAnsi="Arial Unicode MS"/>
          <w:color w:val="17365D"/>
        </w:rPr>
      </w:pPr>
      <w:r w:rsidRPr="008F5504">
        <w:rPr>
          <w:rFonts w:ascii="Calibri" w:hAnsi="Calibri"/>
          <w:color w:val="404040"/>
          <w:sz w:val="18"/>
        </w:rPr>
        <w:t>﹝</w:t>
      </w:r>
      <w:r w:rsidR="001C039D" w:rsidRPr="008F5504">
        <w:rPr>
          <w:rFonts w:ascii="Calibri" w:hAnsi="Calibri"/>
          <w:color w:val="404040"/>
          <w:sz w:val="18"/>
        </w:rPr>
        <w:t>3</w:t>
      </w:r>
      <w:r w:rsidRPr="008F5504">
        <w:rPr>
          <w:rFonts w:ascii="Calibri" w:hAnsi="Calibri"/>
          <w:color w:val="404040"/>
          <w:sz w:val="18"/>
        </w:rPr>
        <w:t>﹞</w:t>
      </w:r>
      <w:r w:rsidR="00331211" w:rsidRPr="00AB2F4C">
        <w:rPr>
          <w:rFonts w:ascii="Arial Unicode MS" w:hAnsi="Arial Unicode MS"/>
          <w:color w:val="17365D"/>
        </w:rPr>
        <w:t>機關首長除因性質特殊法規另有規定者外，應為專任。</w:t>
      </w:r>
    </w:p>
    <w:p w14:paraId="01219372" w14:textId="615FC050" w:rsidR="00C12D6E" w:rsidRDefault="00D959ED" w:rsidP="00D959ED">
      <w:pPr>
        <w:pStyle w:val="2"/>
      </w:pPr>
      <w:bookmarkStart w:id="16" w:name="a19"/>
      <w:bookmarkEnd w:id="16"/>
      <w:r>
        <w:rPr>
          <w:rFonts w:hint="eastAsia"/>
        </w:rPr>
        <w:t>第</w:t>
      </w:r>
      <w:r>
        <w:rPr>
          <w:rFonts w:hint="eastAsia"/>
        </w:rPr>
        <w:t>19</w:t>
      </w:r>
      <w:r>
        <w:rPr>
          <w:rFonts w:hint="eastAsia"/>
        </w:rPr>
        <w:t>條</w:t>
      </w:r>
      <w:r w:rsidR="00BD2435">
        <w:rPr>
          <w:rFonts w:hint="eastAsia"/>
        </w:rPr>
        <w:t>（</w:t>
      </w:r>
      <w:r w:rsidR="00331211" w:rsidRPr="00D36F0F">
        <w:rPr>
          <w:rFonts w:hint="eastAsia"/>
        </w:rPr>
        <w:t>機關副首長人數及職務列等</w:t>
      </w:r>
      <w:r w:rsidR="00C12D6E">
        <w:rPr>
          <w:rFonts w:hint="eastAsia"/>
        </w:rPr>
        <w:t>）</w:t>
      </w:r>
      <w:r w:rsidR="0075250F">
        <w:rPr>
          <w:rFonts w:hint="eastAsia"/>
          <w:color w:val="FFFFFF"/>
        </w:rPr>
        <w:t>∵</w:t>
      </w:r>
    </w:p>
    <w:p w14:paraId="2C650DE8" w14:textId="56B6BAA4" w:rsidR="0060520B" w:rsidRPr="006E3DF4" w:rsidRDefault="00684229" w:rsidP="0060520B">
      <w:pPr>
        <w:ind w:left="142"/>
        <w:jc w:val="both"/>
        <w:rPr>
          <w:color w:val="17365D"/>
        </w:rPr>
      </w:pPr>
      <w:r w:rsidRPr="00684229">
        <w:rPr>
          <w:rFonts w:ascii="Calibri" w:hAnsi="Calibri" w:hint="eastAsia"/>
          <w:color w:val="404040"/>
          <w:sz w:val="18"/>
        </w:rPr>
        <w:t>﹝</w:t>
      </w:r>
      <w:r w:rsidRPr="00684229">
        <w:rPr>
          <w:rFonts w:ascii="Calibri" w:hAnsi="Calibri" w:hint="eastAsia"/>
          <w:color w:val="404040"/>
          <w:sz w:val="18"/>
        </w:rPr>
        <w:t>1</w:t>
      </w:r>
      <w:r w:rsidRPr="00684229">
        <w:rPr>
          <w:rFonts w:ascii="Calibri" w:hAnsi="Calibri" w:hint="eastAsia"/>
          <w:color w:val="404040"/>
          <w:sz w:val="18"/>
        </w:rPr>
        <w:t>﹞</w:t>
      </w:r>
      <w:r w:rsidR="0060520B" w:rsidRPr="006E3DF4">
        <w:rPr>
          <w:rFonts w:hint="eastAsia"/>
          <w:color w:val="17365D"/>
        </w:rPr>
        <w:t>一級機關置副首長一人，列政務職務。</w:t>
      </w:r>
    </w:p>
    <w:p w14:paraId="3BD34E94" w14:textId="0E0120B9" w:rsidR="0060520B" w:rsidRPr="006E3DF4" w:rsidRDefault="00684229" w:rsidP="0060520B">
      <w:pPr>
        <w:ind w:left="142"/>
        <w:jc w:val="both"/>
        <w:rPr>
          <w:color w:val="17365D"/>
        </w:rPr>
      </w:pPr>
      <w:r w:rsidRPr="00684229">
        <w:rPr>
          <w:rFonts w:ascii="Calibri" w:hAnsi="Calibri" w:hint="eastAsia"/>
          <w:color w:val="404040"/>
          <w:sz w:val="18"/>
        </w:rPr>
        <w:t>﹝</w:t>
      </w:r>
      <w:r>
        <w:rPr>
          <w:rFonts w:ascii="Calibri" w:hAnsi="Calibri"/>
          <w:color w:val="404040"/>
          <w:sz w:val="18"/>
        </w:rPr>
        <w:t>2</w:t>
      </w:r>
      <w:r w:rsidRPr="00684229">
        <w:rPr>
          <w:rFonts w:ascii="Calibri" w:hAnsi="Calibri" w:hint="eastAsia"/>
          <w:color w:val="404040"/>
          <w:sz w:val="18"/>
        </w:rPr>
        <w:t>﹞</w:t>
      </w:r>
      <w:r w:rsidR="0060520B" w:rsidRPr="006E3DF4">
        <w:rPr>
          <w:rFonts w:hint="eastAsia"/>
          <w:color w:val="17365D"/>
        </w:rPr>
        <w:t>二級機關得置副首長一人至三人，其中一人應列常任職務，其餘列政務職務。</w:t>
      </w:r>
    </w:p>
    <w:p w14:paraId="347A60AE" w14:textId="2F968243" w:rsidR="0060520B" w:rsidRPr="006E3DF4" w:rsidRDefault="00684229" w:rsidP="0060520B">
      <w:pPr>
        <w:ind w:left="142"/>
        <w:jc w:val="both"/>
        <w:rPr>
          <w:color w:val="17365D"/>
        </w:rPr>
      </w:pPr>
      <w:r w:rsidRPr="00684229">
        <w:rPr>
          <w:rFonts w:ascii="Calibri" w:hAnsi="Calibri" w:hint="eastAsia"/>
          <w:color w:val="404040"/>
          <w:sz w:val="18"/>
        </w:rPr>
        <w:t>﹝</w:t>
      </w:r>
      <w:r>
        <w:rPr>
          <w:rFonts w:ascii="Calibri" w:hAnsi="Calibri"/>
          <w:color w:val="404040"/>
          <w:sz w:val="18"/>
        </w:rPr>
        <w:t>3</w:t>
      </w:r>
      <w:r w:rsidRPr="00684229">
        <w:rPr>
          <w:rFonts w:ascii="Calibri" w:hAnsi="Calibri" w:hint="eastAsia"/>
          <w:color w:val="404040"/>
          <w:sz w:val="18"/>
        </w:rPr>
        <w:t>﹞</w:t>
      </w:r>
      <w:r w:rsidR="0060520B" w:rsidRPr="006E3DF4">
        <w:rPr>
          <w:rFonts w:hint="eastAsia"/>
          <w:color w:val="17365D"/>
        </w:rPr>
        <w:t>三級機關以下得置副首長至多三人，均列常任職務。</w:t>
      </w:r>
    </w:p>
    <w:p w14:paraId="25F753E8" w14:textId="1286D86D" w:rsidR="0060520B" w:rsidRPr="008F5504" w:rsidRDefault="000F5596" w:rsidP="000F5596">
      <w:pPr>
        <w:pStyle w:val="3"/>
        <w:ind w:left="118"/>
        <w:rPr>
          <w:rFonts w:ascii="Calibri" w:hAnsi="Calibri"/>
          <w:color w:val="404040"/>
          <w:sz w:val="18"/>
        </w:rPr>
      </w:pPr>
      <w:r w:rsidRPr="000174C1">
        <w:rPr>
          <w:rFonts w:hint="eastAsia"/>
        </w:rPr>
        <w:t>--1</w:t>
      </w:r>
      <w:r w:rsidRPr="000174C1">
        <w:t>11</w:t>
      </w:r>
      <w:r w:rsidRPr="000174C1">
        <w:rPr>
          <w:rFonts w:hint="eastAsia"/>
        </w:rPr>
        <w:t>年</w:t>
      </w:r>
      <w:r w:rsidRPr="000174C1">
        <w:t>1</w:t>
      </w:r>
      <w:r w:rsidRPr="000174C1">
        <w:rPr>
          <w:rFonts w:hint="eastAsia"/>
        </w:rPr>
        <w:t>月</w:t>
      </w:r>
      <w:r w:rsidRPr="000174C1">
        <w:t>19</w:t>
      </w:r>
      <w:r w:rsidRPr="000174C1">
        <w:rPr>
          <w:rFonts w:hint="eastAsia"/>
        </w:rPr>
        <w:t>日修正前條文</w:t>
      </w:r>
      <w:r w:rsidRPr="000174C1">
        <w:rPr>
          <w:rFonts w:hint="eastAsia"/>
        </w:rPr>
        <w:t>--</w:t>
      </w:r>
      <w:hyperlink r:id="rId23" w:history="1">
        <w:r w:rsidRPr="000174C1">
          <w:rPr>
            <w:rStyle w:val="a3"/>
          </w:rPr>
          <w:t>比對程式</w:t>
        </w:r>
      </w:hyperlink>
    </w:p>
    <w:p w14:paraId="2520EE8B" w14:textId="1C5AA1E8" w:rsidR="00C12D6E" w:rsidRPr="00D44A34" w:rsidRDefault="00C12D6E" w:rsidP="00D959ED">
      <w:pPr>
        <w:ind w:leftChars="75" w:left="150"/>
        <w:jc w:val="both"/>
        <w:rPr>
          <w:rFonts w:ascii="Arial Unicode MS" w:hAnsi="Arial Unicode MS"/>
          <w:color w:val="5F5F5F"/>
        </w:rPr>
      </w:pPr>
      <w:r w:rsidRPr="008F5504">
        <w:rPr>
          <w:rFonts w:ascii="Calibri" w:hAnsi="Calibri" w:hint="eastAsia"/>
          <w:color w:val="5F5F5F"/>
          <w:sz w:val="18"/>
        </w:rPr>
        <w:t>﹝</w:t>
      </w:r>
      <w:r w:rsidRPr="008F5504">
        <w:rPr>
          <w:rFonts w:ascii="Calibri" w:hAnsi="Calibri" w:hint="eastAsia"/>
          <w:color w:val="5F5F5F"/>
          <w:sz w:val="18"/>
        </w:rPr>
        <w:t>1</w:t>
      </w:r>
      <w:r w:rsidRPr="008F5504">
        <w:rPr>
          <w:rFonts w:ascii="Calibri" w:hAnsi="Calibri" w:hint="eastAsia"/>
          <w:color w:val="5F5F5F"/>
          <w:sz w:val="18"/>
        </w:rPr>
        <w:t>﹞</w:t>
      </w:r>
      <w:r w:rsidR="00331211" w:rsidRPr="00D44A34">
        <w:rPr>
          <w:rFonts w:ascii="Arial Unicode MS" w:hAnsi="Arial Unicode MS"/>
          <w:color w:val="5F5F5F"/>
        </w:rPr>
        <w:t>一級機關置副首長一人，列政務職務</w:t>
      </w:r>
      <w:r w:rsidRPr="00D44A34">
        <w:rPr>
          <w:rFonts w:ascii="Arial Unicode MS" w:hAnsi="Arial Unicode MS"/>
          <w:color w:val="5F5F5F"/>
        </w:rPr>
        <w:t>。</w:t>
      </w:r>
    </w:p>
    <w:p w14:paraId="1C9E3C26" w14:textId="6CE1CB12" w:rsidR="00C12D6E" w:rsidRPr="00D44A34" w:rsidRDefault="00C12D6E" w:rsidP="00D959ED">
      <w:pPr>
        <w:ind w:leftChars="75" w:left="150"/>
        <w:jc w:val="both"/>
        <w:rPr>
          <w:rFonts w:ascii="Arial Unicode MS" w:hAnsi="Arial Unicode MS"/>
          <w:color w:val="5F5F5F"/>
        </w:rPr>
      </w:pPr>
      <w:r w:rsidRPr="008F5504">
        <w:rPr>
          <w:rFonts w:ascii="Calibri" w:hAnsi="Calibri"/>
          <w:color w:val="5F5F5F"/>
          <w:sz w:val="18"/>
        </w:rPr>
        <w:t>﹝</w:t>
      </w:r>
      <w:r w:rsidRPr="008F5504">
        <w:rPr>
          <w:rFonts w:ascii="Calibri" w:hAnsi="Calibri"/>
          <w:color w:val="5F5F5F"/>
          <w:sz w:val="18"/>
        </w:rPr>
        <w:t>2</w:t>
      </w:r>
      <w:r w:rsidRPr="008F5504">
        <w:rPr>
          <w:rFonts w:ascii="Calibri" w:hAnsi="Calibri"/>
          <w:color w:val="5F5F5F"/>
          <w:sz w:val="18"/>
        </w:rPr>
        <w:t>﹞</w:t>
      </w:r>
      <w:r w:rsidRPr="00D44A34">
        <w:rPr>
          <w:rFonts w:ascii="Arial Unicode MS" w:hAnsi="Arial Unicode MS"/>
          <w:color w:val="5F5F5F"/>
        </w:rPr>
        <w:t>二級機關得置副首長一人至三人，其中一人應列常任職務，其餘列政務職務。</w:t>
      </w:r>
    </w:p>
    <w:p w14:paraId="72926690" w14:textId="437A4AFD" w:rsidR="00331211" w:rsidRPr="00D44A34" w:rsidRDefault="00C12D6E" w:rsidP="00D959ED">
      <w:pPr>
        <w:ind w:leftChars="75" w:left="150"/>
        <w:jc w:val="both"/>
        <w:rPr>
          <w:rFonts w:ascii="Arial Unicode MS" w:hAnsi="Arial Unicode MS"/>
          <w:color w:val="5F5F5F"/>
        </w:rPr>
      </w:pPr>
      <w:r w:rsidRPr="008F5504">
        <w:rPr>
          <w:rFonts w:ascii="Calibri" w:hAnsi="Calibri"/>
          <w:color w:val="5F5F5F"/>
          <w:sz w:val="18"/>
        </w:rPr>
        <w:t>﹝</w:t>
      </w:r>
      <w:r w:rsidRPr="008F5504">
        <w:rPr>
          <w:rFonts w:ascii="Calibri" w:hAnsi="Calibri"/>
          <w:color w:val="5F5F5F"/>
          <w:sz w:val="18"/>
        </w:rPr>
        <w:t>3</w:t>
      </w:r>
      <w:r w:rsidRPr="008F5504">
        <w:rPr>
          <w:rFonts w:ascii="Calibri" w:hAnsi="Calibri"/>
          <w:color w:val="5F5F5F"/>
          <w:sz w:val="18"/>
        </w:rPr>
        <w:t>﹞</w:t>
      </w:r>
      <w:r w:rsidR="00331211" w:rsidRPr="00D44A34">
        <w:rPr>
          <w:rFonts w:ascii="Arial Unicode MS" w:hAnsi="Arial Unicode MS"/>
          <w:color w:val="5F5F5F"/>
        </w:rPr>
        <w:t>三級機關以下得置副首長一人或二人，均列常任職務。</w:t>
      </w:r>
      <w:r w:rsidR="00D44A34" w:rsidRPr="00006F04">
        <w:rPr>
          <w:rFonts w:ascii="Arial Unicode MS" w:hAnsi="Arial Unicode MS" w:hint="eastAsia"/>
          <w:color w:val="FFFFFF"/>
        </w:rPr>
        <w:t>∴</w:t>
      </w:r>
    </w:p>
    <w:p w14:paraId="7CD672C4" w14:textId="77777777" w:rsidR="00C12D6E" w:rsidRDefault="00D959ED" w:rsidP="00D959ED">
      <w:pPr>
        <w:pStyle w:val="2"/>
        <w:rPr>
          <w:rFonts w:ascii="新細明體" w:hAnsi="新細明體"/>
          <w:color w:val="FFFFFF"/>
        </w:rPr>
      </w:pPr>
      <w:bookmarkStart w:id="17" w:name="a20"/>
      <w:bookmarkEnd w:id="17"/>
      <w:r>
        <w:rPr>
          <w:rFonts w:hint="eastAsia"/>
        </w:rPr>
        <w:t>第</w:t>
      </w:r>
      <w:r>
        <w:rPr>
          <w:rFonts w:hint="eastAsia"/>
        </w:rPr>
        <w:t>20</w:t>
      </w:r>
      <w:r>
        <w:rPr>
          <w:rFonts w:hint="eastAsia"/>
        </w:rPr>
        <w:t>條</w:t>
      </w:r>
      <w:r w:rsidR="00BD2435">
        <w:rPr>
          <w:rFonts w:hint="eastAsia"/>
        </w:rPr>
        <w:t>（</w:t>
      </w:r>
      <w:r w:rsidR="00331211" w:rsidRPr="00D36F0F">
        <w:rPr>
          <w:rFonts w:hint="eastAsia"/>
        </w:rPr>
        <w:t>機關幕僚長稱謂、職務列等及權責</w:t>
      </w:r>
      <w:r w:rsidR="00BD2435">
        <w:rPr>
          <w:rFonts w:hint="eastAsia"/>
        </w:rPr>
        <w:t>）</w:t>
      </w:r>
      <w:r w:rsidR="00C12D6E">
        <w:rPr>
          <w:rFonts w:ascii="新細明體" w:hAnsi="新細明體" w:hint="eastAsia"/>
          <w:color w:val="FFFFFF"/>
        </w:rPr>
        <w:t>∵</w:t>
      </w:r>
    </w:p>
    <w:p w14:paraId="6A576373" w14:textId="4A304CCA" w:rsidR="00C12D6E"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F652F7" w:rsidRPr="009336FA">
        <w:rPr>
          <w:rFonts w:ascii="Arial Unicode MS" w:hAnsi="Arial Unicode MS" w:hint="eastAsia"/>
          <w:color w:val="17365D"/>
        </w:rPr>
        <w:t>一級機關置幕僚長，稱秘書長，列政務職務；二級以下機關得視需要，置主任秘書或秘書，綜合處理幕僚事務</w:t>
      </w:r>
      <w:r>
        <w:rPr>
          <w:rFonts w:ascii="Arial Unicode MS" w:hAnsi="Arial Unicode MS" w:hint="eastAsia"/>
          <w:color w:val="17365D"/>
        </w:rPr>
        <w:t>。</w:t>
      </w:r>
    </w:p>
    <w:p w14:paraId="78067D89" w14:textId="5DE18D62" w:rsidR="00F652F7" w:rsidRPr="00DA4521"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2</w:t>
      </w:r>
      <w:r w:rsidRPr="008F5504">
        <w:rPr>
          <w:rFonts w:ascii="Calibri" w:hAnsi="Calibri" w:hint="eastAsia"/>
          <w:color w:val="404040"/>
          <w:sz w:val="18"/>
        </w:rPr>
        <w:t>﹞</w:t>
      </w:r>
      <w:r w:rsidR="00F652F7" w:rsidRPr="00DA4521">
        <w:rPr>
          <w:rFonts w:ascii="Arial Unicode MS" w:hAnsi="Arial Unicode MS" w:hint="eastAsia"/>
          <w:color w:val="17365D"/>
        </w:rPr>
        <w:t>一級機關得視需要置副幕僚長一人至三人，稱副秘書長；其中一人或二人得列政務職務，至少一人應列常任職務。</w:t>
      </w:r>
    </w:p>
    <w:p w14:paraId="5ADBF188" w14:textId="6E7348EE" w:rsidR="00C12D6E" w:rsidRDefault="00C12D6E" w:rsidP="00D959ED">
      <w:pPr>
        <w:pStyle w:val="3"/>
        <w:ind w:left="118"/>
      </w:pPr>
      <w:r>
        <w:rPr>
          <w:rFonts w:hint="eastAsia"/>
        </w:rPr>
        <w:t>--</w:t>
      </w:r>
      <w:r w:rsidRPr="00F652F7">
        <w:t>9</w:t>
      </w:r>
      <w:r w:rsidRPr="00F652F7">
        <w:rPr>
          <w:rFonts w:hint="eastAsia"/>
        </w:rPr>
        <w:t>9</w:t>
      </w:r>
      <w:r w:rsidRPr="00F652F7">
        <w:t>年</w:t>
      </w:r>
      <w:r w:rsidRPr="00F652F7">
        <w:rPr>
          <w:rFonts w:hint="eastAsia"/>
        </w:rPr>
        <w:t>2</w:t>
      </w:r>
      <w:r w:rsidRPr="00F652F7">
        <w:t>月</w:t>
      </w:r>
      <w:r w:rsidRPr="00F652F7">
        <w:rPr>
          <w:rFonts w:hint="eastAsia"/>
        </w:rPr>
        <w:t>3</w:t>
      </w:r>
      <w:r>
        <w:t>日修正前條文</w:t>
      </w:r>
      <w:r>
        <w:t>--</w:t>
      </w:r>
      <w:hyperlink r:id="rId24" w:history="1">
        <w:r w:rsidRPr="00A15053">
          <w:rPr>
            <w:rStyle w:val="a3"/>
            <w:szCs w:val="20"/>
          </w:rPr>
          <w:t>比對程式</w:t>
        </w:r>
      </w:hyperlink>
    </w:p>
    <w:p w14:paraId="4970A9F5" w14:textId="03F53FC1" w:rsidR="00C12D6E" w:rsidRPr="00DA4521" w:rsidRDefault="00C12D6E" w:rsidP="00D959ED">
      <w:pPr>
        <w:ind w:leftChars="75" w:left="150"/>
        <w:jc w:val="both"/>
        <w:rPr>
          <w:rFonts w:ascii="Arial Unicode MS" w:hAnsi="Arial Unicode MS"/>
          <w:color w:val="5F5F5F"/>
        </w:rPr>
      </w:pPr>
      <w:r w:rsidRPr="00DA4521">
        <w:rPr>
          <w:rFonts w:ascii="Calibri" w:hAnsi="Calibri" w:hint="eastAsia"/>
          <w:color w:val="5F5F5F"/>
          <w:sz w:val="18"/>
        </w:rPr>
        <w:t>﹝</w:t>
      </w:r>
      <w:r w:rsidRPr="00DA4521">
        <w:rPr>
          <w:rFonts w:ascii="Calibri" w:hAnsi="Calibri" w:hint="eastAsia"/>
          <w:color w:val="5F5F5F"/>
          <w:sz w:val="18"/>
        </w:rPr>
        <w:t>1</w:t>
      </w:r>
      <w:r w:rsidRPr="00DA4521">
        <w:rPr>
          <w:rFonts w:ascii="Calibri" w:hAnsi="Calibri" w:hint="eastAsia"/>
          <w:color w:val="5F5F5F"/>
          <w:sz w:val="18"/>
        </w:rPr>
        <w:t>﹞</w:t>
      </w:r>
      <w:r w:rsidR="00331211" w:rsidRPr="00DA4521">
        <w:rPr>
          <w:rFonts w:ascii="Arial Unicode MS" w:hAnsi="Arial Unicode MS"/>
          <w:color w:val="5F5F5F"/>
        </w:rPr>
        <w:t>一級機關置幕僚長，稱秘書長，列政務職務；二級以下機關得視需要，置主任秘書或秘書，綜合處理幕僚事務</w:t>
      </w:r>
      <w:r w:rsidRPr="00DA4521">
        <w:rPr>
          <w:rFonts w:ascii="Arial Unicode MS" w:hAnsi="Arial Unicode MS"/>
          <w:color w:val="5F5F5F"/>
        </w:rPr>
        <w:t>。</w:t>
      </w:r>
    </w:p>
    <w:p w14:paraId="25BBE6A8" w14:textId="0E9C0E4D" w:rsidR="00331211" w:rsidRPr="00D36F0F" w:rsidRDefault="00C12D6E" w:rsidP="00D959ED">
      <w:pPr>
        <w:ind w:leftChars="75" w:left="150"/>
        <w:jc w:val="both"/>
        <w:rPr>
          <w:rFonts w:ascii="Arial Unicode MS" w:hAnsi="Arial Unicode MS"/>
          <w:color w:val="666699"/>
        </w:rPr>
      </w:pPr>
      <w:r w:rsidRPr="00DA4521">
        <w:rPr>
          <w:rFonts w:ascii="Calibri" w:hAnsi="Calibri"/>
          <w:color w:val="5F5F5F"/>
          <w:sz w:val="18"/>
        </w:rPr>
        <w:t>﹝</w:t>
      </w:r>
      <w:r w:rsidRPr="00DA4521">
        <w:rPr>
          <w:rFonts w:ascii="Calibri" w:hAnsi="Calibri"/>
          <w:color w:val="5F5F5F"/>
          <w:sz w:val="18"/>
        </w:rPr>
        <w:t>2</w:t>
      </w:r>
      <w:r w:rsidRPr="00DA4521">
        <w:rPr>
          <w:rFonts w:ascii="Calibri" w:hAnsi="Calibri"/>
          <w:color w:val="5F5F5F"/>
          <w:sz w:val="18"/>
        </w:rPr>
        <w:t>﹞</w:t>
      </w:r>
      <w:r w:rsidR="00331211" w:rsidRPr="00DA4521">
        <w:rPr>
          <w:rFonts w:ascii="Arial Unicode MS" w:hAnsi="Arial Unicode MS"/>
          <w:color w:val="5F5F5F"/>
        </w:rPr>
        <w:t>一級機關得視需要置副幕僚長一人或二人，稱副秘書長；至二人者，其中一人得列政務職務。</w:t>
      </w:r>
      <w:r w:rsidR="008D260F" w:rsidRPr="00006F04">
        <w:rPr>
          <w:rFonts w:ascii="Arial Unicode MS" w:hAnsi="Arial Unicode MS" w:hint="eastAsia"/>
          <w:color w:val="FFFFFF"/>
        </w:rPr>
        <w:t>∴</w:t>
      </w:r>
    </w:p>
    <w:p w14:paraId="657BD075" w14:textId="77777777" w:rsidR="00C12D6E" w:rsidRDefault="00D959ED" w:rsidP="00D959ED">
      <w:pPr>
        <w:pStyle w:val="2"/>
        <w:rPr>
          <w:rFonts w:ascii="新細明體" w:hAnsi="新細明體"/>
          <w:color w:val="FFFFFF"/>
        </w:rPr>
      </w:pPr>
      <w:bookmarkStart w:id="18" w:name="a21"/>
      <w:bookmarkEnd w:id="18"/>
      <w:r>
        <w:rPr>
          <w:rFonts w:hint="eastAsia"/>
        </w:rPr>
        <w:t>第</w:t>
      </w:r>
      <w:r>
        <w:rPr>
          <w:rFonts w:hint="eastAsia"/>
        </w:rPr>
        <w:t>21</w:t>
      </w:r>
      <w:r>
        <w:rPr>
          <w:rFonts w:hint="eastAsia"/>
        </w:rPr>
        <w:t>條</w:t>
      </w:r>
      <w:r w:rsidR="00BD2435">
        <w:rPr>
          <w:rFonts w:hint="eastAsia"/>
        </w:rPr>
        <w:t>（</w:t>
      </w:r>
      <w:r w:rsidR="004335DE" w:rsidRPr="004335DE">
        <w:rPr>
          <w:rFonts w:hint="eastAsia"/>
        </w:rPr>
        <w:t>獨立機關合議制成員之任命及同黨比例</w:t>
      </w:r>
      <w:r w:rsidR="00BD2435">
        <w:rPr>
          <w:rFonts w:hint="eastAsia"/>
        </w:rPr>
        <w:t>）</w:t>
      </w:r>
      <w:r w:rsidR="00C12D6E">
        <w:rPr>
          <w:rFonts w:ascii="新細明體" w:hAnsi="新細明體" w:hint="eastAsia"/>
          <w:color w:val="FFFFFF"/>
        </w:rPr>
        <w:t>∵</w:t>
      </w:r>
    </w:p>
    <w:p w14:paraId="566F6183" w14:textId="5B8A575B" w:rsidR="00C12D6E"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F652F7" w:rsidRPr="009336FA">
        <w:rPr>
          <w:rFonts w:ascii="Arial Unicode MS" w:hAnsi="Arial Unicode MS" w:hint="eastAsia"/>
          <w:color w:val="17365D"/>
        </w:rPr>
        <w:t>獨立機關合議制之成員，均應明定其任職期限、任命程序、停職、免職之規定及程序。但相當二級機關之獨立機關，其合議制成員中屬專任者，應先經立法院同意後任命之；其他獨立機關合議制成員由一級機關首長任命之</w:t>
      </w:r>
      <w:r>
        <w:rPr>
          <w:rFonts w:ascii="Arial Unicode MS" w:hAnsi="Arial Unicode MS" w:hint="eastAsia"/>
          <w:color w:val="17365D"/>
        </w:rPr>
        <w:t>。</w:t>
      </w:r>
    </w:p>
    <w:p w14:paraId="341BE62E" w14:textId="55957BE0" w:rsidR="00C12D6E" w:rsidRPr="00DA4521"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2</w:t>
      </w:r>
      <w:r w:rsidRPr="008F5504">
        <w:rPr>
          <w:rFonts w:ascii="Calibri" w:hAnsi="Calibri" w:hint="eastAsia"/>
          <w:color w:val="404040"/>
          <w:sz w:val="18"/>
        </w:rPr>
        <w:t>﹞</w:t>
      </w:r>
      <w:r w:rsidRPr="00DA4521">
        <w:rPr>
          <w:rFonts w:ascii="Arial Unicode MS" w:hAnsi="Arial Unicode MS" w:hint="eastAsia"/>
          <w:color w:val="17365D"/>
        </w:rPr>
        <w:t>一級機關首長為前項任命時，應指定成員中之一人為首長，一人為副首長。</w:t>
      </w:r>
    </w:p>
    <w:p w14:paraId="4980742D" w14:textId="1DDD4FAB" w:rsidR="00F652F7" w:rsidRPr="009336FA"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3</w:t>
      </w:r>
      <w:r w:rsidRPr="008F5504">
        <w:rPr>
          <w:rFonts w:ascii="Calibri" w:hAnsi="Calibri" w:hint="eastAsia"/>
          <w:color w:val="404040"/>
          <w:sz w:val="18"/>
        </w:rPr>
        <w:t>﹞</w:t>
      </w:r>
      <w:r w:rsidR="00F652F7" w:rsidRPr="009336FA">
        <w:rPr>
          <w:rFonts w:ascii="Arial Unicode MS" w:hAnsi="Arial Unicode MS" w:hint="eastAsia"/>
          <w:color w:val="17365D"/>
        </w:rPr>
        <w:t>第一項合議制之成員，除有特殊需要外，其人數以五人至十一人為原則，具有同一黨籍者不得超過一定比例。</w:t>
      </w:r>
      <w:r w:rsidR="00FE16E5" w:rsidRPr="00FE16E5">
        <w:rPr>
          <w:rFonts w:ascii="Arial Unicode MS" w:hAnsi="Arial Unicode MS" w:hint="eastAsia"/>
          <w:color w:val="FFFFFF"/>
        </w:rPr>
        <w:t>∩</w:t>
      </w:r>
    </w:p>
    <w:p w14:paraId="25B93EC3" w14:textId="58118263" w:rsidR="00C12D6E" w:rsidRDefault="00C12D6E" w:rsidP="00D959ED">
      <w:pPr>
        <w:pStyle w:val="3"/>
        <w:ind w:left="118"/>
      </w:pPr>
      <w:r>
        <w:rPr>
          <w:rFonts w:hint="eastAsia"/>
        </w:rPr>
        <w:t>--</w:t>
      </w:r>
      <w:r w:rsidRPr="00F652F7">
        <w:t>9</w:t>
      </w:r>
      <w:r w:rsidRPr="00F652F7">
        <w:rPr>
          <w:rFonts w:hint="eastAsia"/>
        </w:rPr>
        <w:t>9</w:t>
      </w:r>
      <w:r w:rsidRPr="00F652F7">
        <w:t>年</w:t>
      </w:r>
      <w:r w:rsidRPr="00F652F7">
        <w:rPr>
          <w:rFonts w:hint="eastAsia"/>
        </w:rPr>
        <w:t>2</w:t>
      </w:r>
      <w:r w:rsidRPr="00F652F7">
        <w:t>月</w:t>
      </w:r>
      <w:r w:rsidRPr="00F652F7">
        <w:rPr>
          <w:rFonts w:hint="eastAsia"/>
        </w:rPr>
        <w:t>3</w:t>
      </w:r>
      <w:r>
        <w:t>日修正前條文</w:t>
      </w:r>
      <w:r>
        <w:t>--</w:t>
      </w:r>
      <w:hyperlink r:id="rId25" w:history="1">
        <w:r w:rsidRPr="00A15053">
          <w:rPr>
            <w:rStyle w:val="a3"/>
            <w:szCs w:val="20"/>
          </w:rPr>
          <w:t>比對程式</w:t>
        </w:r>
      </w:hyperlink>
    </w:p>
    <w:p w14:paraId="06F591F8" w14:textId="6473B2B5" w:rsidR="00C12D6E" w:rsidRDefault="00C12D6E" w:rsidP="00D959ED">
      <w:pPr>
        <w:ind w:leftChars="75" w:left="150"/>
        <w:jc w:val="both"/>
        <w:rPr>
          <w:rFonts w:ascii="Arial Unicode MS" w:hAnsi="Arial Unicode MS"/>
          <w:color w:val="5F5F5F"/>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C7FB2">
        <w:rPr>
          <w:rFonts w:ascii="Arial Unicode MS" w:hAnsi="Arial Unicode MS"/>
          <w:color w:val="5F5F5F"/>
        </w:rPr>
        <w:t>獨立機關之首長、副首長及其合議制之成員，均應明定其任職期限及任命程序；相當二級機關者，由一級機關首長提名經立法院同意後任命之；其他機關由一級機關首長任命之</w:t>
      </w:r>
      <w:r>
        <w:rPr>
          <w:rFonts w:ascii="Arial Unicode MS" w:hAnsi="Arial Unicode MS"/>
          <w:color w:val="5F5F5F"/>
        </w:rPr>
        <w:t>。</w:t>
      </w:r>
    </w:p>
    <w:p w14:paraId="5FAC0B58" w14:textId="27F4C535" w:rsidR="00331211" w:rsidRPr="00D36F0F" w:rsidRDefault="00C12D6E" w:rsidP="00D959ED">
      <w:pPr>
        <w:ind w:leftChars="75" w:left="150"/>
        <w:jc w:val="both"/>
        <w:rPr>
          <w:rFonts w:ascii="Arial Unicode MS" w:hAnsi="Arial Unicode MS"/>
          <w:color w:val="666699"/>
        </w:rPr>
      </w:pPr>
      <w:r w:rsidRPr="008F5504">
        <w:rPr>
          <w:rFonts w:ascii="Calibri" w:hAnsi="Calibri"/>
          <w:color w:val="5F5F5F"/>
          <w:sz w:val="18"/>
        </w:rPr>
        <w:t>﹝</w:t>
      </w:r>
      <w:r w:rsidRPr="008F5504">
        <w:rPr>
          <w:rFonts w:ascii="Calibri" w:hAnsi="Calibri"/>
          <w:color w:val="5F5F5F"/>
          <w:sz w:val="18"/>
        </w:rPr>
        <w:t>2</w:t>
      </w:r>
      <w:r w:rsidRPr="008F5504">
        <w:rPr>
          <w:rFonts w:ascii="Calibri" w:hAnsi="Calibri"/>
          <w:color w:val="5F5F5F"/>
          <w:sz w:val="18"/>
        </w:rPr>
        <w:t>﹞</w:t>
      </w:r>
      <w:r w:rsidR="00331211" w:rsidRPr="00AC67FF">
        <w:rPr>
          <w:rFonts w:ascii="Arial Unicode MS" w:hAnsi="Arial Unicode MS"/>
          <w:color w:val="5F5F5F"/>
        </w:rPr>
        <w:t>前項合議制之成員，除有特殊需要外，其人數以五人至七人為原則，具有同一黨籍者不得超過一定比例，並應為專任。</w:t>
      </w:r>
      <w:r w:rsidR="008D260F" w:rsidRPr="00006F04">
        <w:rPr>
          <w:rFonts w:ascii="Arial Unicode MS" w:hAnsi="Arial Unicode MS" w:hint="eastAsia"/>
          <w:color w:val="FFFFFF"/>
        </w:rPr>
        <w:t>∴</w:t>
      </w:r>
      <w:r w:rsidR="00FE16E5" w:rsidRPr="00FE16E5">
        <w:rPr>
          <w:rFonts w:ascii="Arial Unicode MS" w:hAnsi="Arial Unicode MS" w:hint="eastAsia"/>
          <w:color w:val="FFFFFF"/>
        </w:rPr>
        <w:t>∪</w:t>
      </w:r>
    </w:p>
    <w:p w14:paraId="663C15FE" w14:textId="77777777" w:rsidR="00DC5604" w:rsidRPr="00D36F0F" w:rsidRDefault="00DC5604" w:rsidP="00DC5604">
      <w:pPr>
        <w:ind w:left="119"/>
        <w:rPr>
          <w:rFonts w:ascii="Arial Unicode MS" w:hAnsi="Arial Unicode MS"/>
          <w:color w:val="666699"/>
        </w:rPr>
      </w:pPr>
      <w:r w:rsidRPr="00D36F0F">
        <w:rPr>
          <w:rFonts w:ascii="Arial Unicode MS" w:hAnsi="Arial Unicode MS" w:hint="eastAsia"/>
          <w:color w:val="666699"/>
        </w:rPr>
        <w:t xml:space="preserve">　　　　　　　　　　　　　　　　　　　　　　　　　　　　　　　　　　　　　　　　　　　　</w:t>
      </w:r>
      <w:hyperlink w:anchor="a章節索引" w:history="1">
        <w:r w:rsidRPr="00D36F0F">
          <w:rPr>
            <w:rStyle w:val="a3"/>
            <w:rFonts w:ascii="Arial Unicode MS" w:hAnsi="Arial Unicode MS" w:hint="eastAsia"/>
            <w:sz w:val="18"/>
          </w:rPr>
          <w:t>回索引</w:t>
        </w:r>
      </w:hyperlink>
      <w:r w:rsidR="00434FD3">
        <w:rPr>
          <w:rFonts w:ascii="Arial Unicode MS" w:hAnsi="Arial Unicode MS" w:hint="eastAsia"/>
          <w:color w:val="808000"/>
          <w:sz w:val="18"/>
        </w:rPr>
        <w:t>〉〉</w:t>
      </w:r>
    </w:p>
    <w:p w14:paraId="2A24A81D" w14:textId="0A6B9269" w:rsidR="00331211" w:rsidRPr="00D36F0F" w:rsidRDefault="00331211" w:rsidP="00FD5381">
      <w:pPr>
        <w:pStyle w:val="1"/>
      </w:pPr>
      <w:bookmarkStart w:id="19" w:name="_第五章__內"/>
      <w:bookmarkEnd w:id="19"/>
      <w:r w:rsidRPr="00D36F0F">
        <w:lastRenderedPageBreak/>
        <w:t>第五章</w:t>
      </w:r>
      <w:r w:rsidRPr="00D36F0F">
        <w:rPr>
          <w:rFonts w:hint="eastAsia"/>
        </w:rPr>
        <w:t xml:space="preserve">　　</w:t>
      </w:r>
      <w:r w:rsidRPr="00D36F0F">
        <w:t>內部單位</w:t>
      </w:r>
    </w:p>
    <w:p w14:paraId="1C4F3177" w14:textId="77777777" w:rsidR="00C12D6E" w:rsidRDefault="00D959ED" w:rsidP="00D959ED">
      <w:pPr>
        <w:pStyle w:val="2"/>
      </w:pPr>
      <w:r>
        <w:rPr>
          <w:rFonts w:hint="eastAsia"/>
        </w:rPr>
        <w:t>第</w:t>
      </w:r>
      <w:r>
        <w:rPr>
          <w:rFonts w:hint="eastAsia"/>
        </w:rPr>
        <w:t>22</w:t>
      </w:r>
      <w:r>
        <w:rPr>
          <w:rFonts w:hint="eastAsia"/>
        </w:rPr>
        <w:t>條</w:t>
      </w:r>
      <w:r w:rsidR="00BD2435">
        <w:rPr>
          <w:rFonts w:hint="eastAsia"/>
        </w:rPr>
        <w:t>（</w:t>
      </w:r>
      <w:r w:rsidR="00331211" w:rsidRPr="00D36F0F">
        <w:rPr>
          <w:rFonts w:hint="eastAsia"/>
        </w:rPr>
        <w:t>機關內部單位設立或調整之原則</w:t>
      </w:r>
      <w:r w:rsidR="00C12D6E">
        <w:rPr>
          <w:rFonts w:hint="eastAsia"/>
        </w:rPr>
        <w:t>）</w:t>
      </w:r>
    </w:p>
    <w:p w14:paraId="774F4354" w14:textId="0309CC51" w:rsidR="00331211" w:rsidRPr="005F2C62"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5F2C62">
        <w:rPr>
          <w:rFonts w:ascii="Arial Unicode MS" w:hAnsi="Arial Unicode MS"/>
          <w:color w:val="17365D"/>
        </w:rPr>
        <w:t>機關內部單位應依職能類同、業務均衡、權責分明、管理經濟、整體配合及規模適中等原則設立或調整之。</w:t>
      </w:r>
    </w:p>
    <w:p w14:paraId="21661155" w14:textId="77777777" w:rsidR="00C12D6E" w:rsidRDefault="00D959ED" w:rsidP="00D959ED">
      <w:pPr>
        <w:pStyle w:val="2"/>
      </w:pPr>
      <w:r>
        <w:rPr>
          <w:rFonts w:hint="eastAsia"/>
        </w:rPr>
        <w:t>第</w:t>
      </w:r>
      <w:r>
        <w:rPr>
          <w:rFonts w:hint="eastAsia"/>
        </w:rPr>
        <w:t>23</w:t>
      </w:r>
      <w:r>
        <w:rPr>
          <w:rFonts w:hint="eastAsia"/>
        </w:rPr>
        <w:t>條</w:t>
      </w:r>
      <w:r w:rsidR="00BD2435">
        <w:rPr>
          <w:rFonts w:hint="eastAsia"/>
        </w:rPr>
        <w:t>（</w:t>
      </w:r>
      <w:r w:rsidR="00331211" w:rsidRPr="00D36F0F">
        <w:rPr>
          <w:rFonts w:hint="eastAsia"/>
        </w:rPr>
        <w:t>機關內部單位之分類</w:t>
      </w:r>
      <w:r w:rsidR="00C12D6E">
        <w:rPr>
          <w:rFonts w:hint="eastAsia"/>
        </w:rPr>
        <w:t>）</w:t>
      </w:r>
    </w:p>
    <w:p w14:paraId="6B68203F" w14:textId="3E2971D5" w:rsidR="00331211" w:rsidRPr="005F2C62"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5F2C62">
        <w:rPr>
          <w:rFonts w:ascii="Arial Unicode MS" w:hAnsi="Arial Unicode MS"/>
          <w:color w:val="17365D"/>
        </w:rPr>
        <w:t>機關內部單位分類如下：</w:t>
      </w:r>
    </w:p>
    <w:p w14:paraId="1D4EFF61" w14:textId="77777777" w:rsidR="00C12D6E" w:rsidRDefault="00331211" w:rsidP="00D959ED">
      <w:pPr>
        <w:ind w:leftChars="75" w:left="150"/>
        <w:jc w:val="both"/>
        <w:rPr>
          <w:rFonts w:ascii="Arial Unicode MS" w:hAnsi="Arial Unicode MS"/>
          <w:color w:val="17365D"/>
        </w:rPr>
      </w:pPr>
      <w:r w:rsidRPr="005F2C62">
        <w:rPr>
          <w:rFonts w:ascii="Arial Unicode MS" w:hAnsi="Arial Unicode MS"/>
          <w:color w:val="17365D"/>
        </w:rPr>
        <w:t xml:space="preserve">　　一、業務單位：係指執行本機關職掌事項之單位</w:t>
      </w:r>
      <w:r w:rsidR="00C12D6E">
        <w:rPr>
          <w:rFonts w:ascii="Arial Unicode MS" w:hAnsi="Arial Unicode MS"/>
          <w:color w:val="17365D"/>
        </w:rPr>
        <w:t>。</w:t>
      </w:r>
    </w:p>
    <w:p w14:paraId="5B2213E4" w14:textId="5CC556E6" w:rsidR="00331211" w:rsidRPr="005F2C62" w:rsidRDefault="00C12D6E" w:rsidP="00D959ED">
      <w:pPr>
        <w:ind w:leftChars="75" w:left="150"/>
        <w:jc w:val="both"/>
        <w:rPr>
          <w:rFonts w:ascii="Arial Unicode MS" w:hAnsi="Arial Unicode MS"/>
          <w:color w:val="17365D"/>
        </w:rPr>
      </w:pPr>
      <w:r>
        <w:rPr>
          <w:rFonts w:ascii="Arial Unicode MS" w:hAnsi="Arial Unicode MS"/>
          <w:color w:val="17365D"/>
        </w:rPr>
        <w:t xml:space="preserve">　　</w:t>
      </w:r>
      <w:r w:rsidRPr="005F2C62">
        <w:rPr>
          <w:rFonts w:ascii="Arial Unicode MS" w:hAnsi="Arial Unicode MS"/>
          <w:color w:val="17365D"/>
        </w:rPr>
        <w:t>二</w:t>
      </w:r>
      <w:r>
        <w:rPr>
          <w:rFonts w:ascii="Arial Unicode MS" w:hAnsi="Arial Unicode MS"/>
          <w:color w:val="17365D"/>
        </w:rPr>
        <w:t>、</w:t>
      </w:r>
      <w:r w:rsidR="00331211" w:rsidRPr="005F2C62">
        <w:rPr>
          <w:rFonts w:ascii="Arial Unicode MS" w:hAnsi="Arial Unicode MS"/>
          <w:color w:val="17365D"/>
        </w:rPr>
        <w:t>輔助單位：係指辦理秘書、總務、人事、主計、研考、資訊、法制、政風、公關等支援服務事項之單位。</w:t>
      </w:r>
    </w:p>
    <w:p w14:paraId="15C8CCEE" w14:textId="77777777" w:rsidR="00C12D6E" w:rsidRDefault="00D959ED" w:rsidP="00D959ED">
      <w:pPr>
        <w:pStyle w:val="2"/>
      </w:pPr>
      <w:r>
        <w:rPr>
          <w:rFonts w:hint="eastAsia"/>
        </w:rPr>
        <w:t>第</w:t>
      </w:r>
      <w:r>
        <w:rPr>
          <w:rFonts w:hint="eastAsia"/>
        </w:rPr>
        <w:t>24</w:t>
      </w:r>
      <w:r>
        <w:rPr>
          <w:rFonts w:hint="eastAsia"/>
        </w:rPr>
        <w:t>條</w:t>
      </w:r>
      <w:r w:rsidR="00BD2435">
        <w:rPr>
          <w:rFonts w:hint="eastAsia"/>
        </w:rPr>
        <w:t>（</w:t>
      </w:r>
      <w:r w:rsidR="00331211" w:rsidRPr="00D36F0F">
        <w:rPr>
          <w:rFonts w:hint="eastAsia"/>
        </w:rPr>
        <w:t>機關內部單位名稱之訂定</w:t>
      </w:r>
      <w:r w:rsidR="00C12D6E">
        <w:rPr>
          <w:rFonts w:hint="eastAsia"/>
        </w:rPr>
        <w:t>）</w:t>
      </w:r>
    </w:p>
    <w:p w14:paraId="5C18C892" w14:textId="5FA8E719" w:rsidR="00331211" w:rsidRPr="005F2C62"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5F2C62">
        <w:rPr>
          <w:rFonts w:ascii="Arial Unicode MS" w:hAnsi="Arial Unicode MS"/>
          <w:color w:val="17365D"/>
        </w:rPr>
        <w:t>政府機關內部單位之名稱，除職掌範圍為特定區者得以地區命名外，餘均應依其職掌內容定之。</w:t>
      </w:r>
    </w:p>
    <w:p w14:paraId="7237DC3F" w14:textId="77777777" w:rsidR="00C12D6E" w:rsidRDefault="00D959ED" w:rsidP="00D959ED">
      <w:pPr>
        <w:pStyle w:val="2"/>
        <w:rPr>
          <w:rFonts w:ascii="新細明體" w:hAnsi="新細明體"/>
          <w:color w:val="FFFFFF"/>
        </w:rPr>
      </w:pPr>
      <w:bookmarkStart w:id="20" w:name="a25"/>
      <w:bookmarkEnd w:id="20"/>
      <w:r>
        <w:rPr>
          <w:rFonts w:hint="eastAsia"/>
        </w:rPr>
        <w:t>第</w:t>
      </w:r>
      <w:r>
        <w:rPr>
          <w:rFonts w:hint="eastAsia"/>
        </w:rPr>
        <w:t>25</w:t>
      </w:r>
      <w:r>
        <w:rPr>
          <w:rFonts w:hint="eastAsia"/>
        </w:rPr>
        <w:t>條</w:t>
      </w:r>
      <w:r w:rsidR="00BD2435">
        <w:rPr>
          <w:rFonts w:hint="eastAsia"/>
        </w:rPr>
        <w:t>（</w:t>
      </w:r>
      <w:r w:rsidR="00331211" w:rsidRPr="00D36F0F">
        <w:rPr>
          <w:rFonts w:hint="eastAsia"/>
        </w:rPr>
        <w:t>機關內部單位之層級</w:t>
      </w:r>
      <w:r w:rsidR="00BD2435">
        <w:rPr>
          <w:rFonts w:hint="eastAsia"/>
        </w:rPr>
        <w:t>）</w:t>
      </w:r>
      <w:r w:rsidR="00C12D6E">
        <w:rPr>
          <w:rFonts w:ascii="新細明體" w:hAnsi="新細明體" w:hint="eastAsia"/>
          <w:color w:val="FFFFFF"/>
        </w:rPr>
        <w:t>∵</w:t>
      </w:r>
    </w:p>
    <w:p w14:paraId="74DADCFF" w14:textId="7B84400D" w:rsidR="00F652F7" w:rsidRPr="009336FA"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F652F7" w:rsidRPr="009336FA">
        <w:rPr>
          <w:rFonts w:ascii="Arial Unicode MS" w:hAnsi="Arial Unicode MS" w:hint="eastAsia"/>
          <w:color w:val="17365D"/>
        </w:rPr>
        <w:t>機關之內部單位層級分為一級、二級，得定名如下：</w:t>
      </w:r>
    </w:p>
    <w:p w14:paraId="0B5D2611" w14:textId="77777777" w:rsidR="00F652F7" w:rsidRPr="009336FA" w:rsidRDefault="00F652F7"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一、一級內部單位：</w:t>
      </w:r>
    </w:p>
    <w:p w14:paraId="74BCECF4" w14:textId="77777777" w:rsidR="00C12D6E" w:rsidRDefault="00F652F7"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一</w:t>
      </w:r>
      <w:r>
        <w:rPr>
          <w:rFonts w:ascii="Arial Unicode MS" w:hAnsi="Arial Unicode MS" w:hint="eastAsia"/>
          <w:color w:val="17365D"/>
        </w:rPr>
        <w:t>）</w:t>
      </w:r>
      <w:r w:rsidRPr="009336FA">
        <w:rPr>
          <w:rFonts w:ascii="Arial Unicode MS" w:hAnsi="Arial Unicode MS" w:hint="eastAsia"/>
          <w:color w:val="17365D"/>
        </w:rPr>
        <w:t>處：一級機關、相當二級機關之獨立機關及二級機關委員會之業務單位用之</w:t>
      </w:r>
      <w:r w:rsidR="00C12D6E">
        <w:rPr>
          <w:rFonts w:ascii="Arial Unicode MS" w:hAnsi="Arial Unicode MS" w:hint="eastAsia"/>
          <w:color w:val="17365D"/>
        </w:rPr>
        <w:t>。</w:t>
      </w:r>
    </w:p>
    <w:p w14:paraId="45750413" w14:textId="206F8250" w:rsidR="00C12D6E" w:rsidRDefault="00C12D6E"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00F652F7" w:rsidRPr="009336FA">
        <w:rPr>
          <w:rFonts w:ascii="Arial Unicode MS" w:hAnsi="Arial Unicode MS" w:hint="eastAsia"/>
          <w:color w:val="17365D"/>
        </w:rPr>
        <w:t>二</w:t>
      </w:r>
      <w:r w:rsidR="00F652F7">
        <w:rPr>
          <w:rFonts w:ascii="Arial Unicode MS" w:hAnsi="Arial Unicode MS" w:hint="eastAsia"/>
          <w:color w:val="17365D"/>
        </w:rPr>
        <w:t>）</w:t>
      </w:r>
      <w:r w:rsidR="00F652F7" w:rsidRPr="009336FA">
        <w:rPr>
          <w:rFonts w:ascii="Arial Unicode MS" w:hAnsi="Arial Unicode MS" w:hint="eastAsia"/>
          <w:color w:val="17365D"/>
        </w:rPr>
        <w:t>司：二級機關部之業務單位用之</w:t>
      </w:r>
      <w:r>
        <w:rPr>
          <w:rFonts w:ascii="Arial Unicode MS" w:hAnsi="Arial Unicode MS" w:hint="eastAsia"/>
          <w:color w:val="17365D"/>
        </w:rPr>
        <w:t>。</w:t>
      </w:r>
    </w:p>
    <w:p w14:paraId="2F396A54" w14:textId="6A07B087" w:rsidR="00C12D6E" w:rsidRDefault="00C12D6E"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00F652F7" w:rsidRPr="009336FA">
        <w:rPr>
          <w:rFonts w:ascii="Arial Unicode MS" w:hAnsi="Arial Unicode MS" w:hint="eastAsia"/>
          <w:color w:val="17365D"/>
        </w:rPr>
        <w:t>三</w:t>
      </w:r>
      <w:r w:rsidR="00F652F7">
        <w:rPr>
          <w:rFonts w:ascii="Arial Unicode MS" w:hAnsi="Arial Unicode MS" w:hint="eastAsia"/>
          <w:color w:val="17365D"/>
        </w:rPr>
        <w:t>）</w:t>
      </w:r>
      <w:r w:rsidR="00F652F7" w:rsidRPr="009336FA">
        <w:rPr>
          <w:rFonts w:ascii="Arial Unicode MS" w:hAnsi="Arial Unicode MS" w:hint="eastAsia"/>
          <w:color w:val="17365D"/>
        </w:rPr>
        <w:t>組：三級機關業務單位用之</w:t>
      </w:r>
      <w:r>
        <w:rPr>
          <w:rFonts w:ascii="Arial Unicode MS" w:hAnsi="Arial Unicode MS" w:hint="eastAsia"/>
          <w:color w:val="17365D"/>
        </w:rPr>
        <w:t>。</w:t>
      </w:r>
    </w:p>
    <w:p w14:paraId="544B55AC" w14:textId="223FDD6C" w:rsidR="00C12D6E" w:rsidRDefault="00C12D6E"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00F652F7" w:rsidRPr="009336FA">
        <w:rPr>
          <w:rFonts w:ascii="Arial Unicode MS" w:hAnsi="Arial Unicode MS" w:hint="eastAsia"/>
          <w:color w:val="17365D"/>
        </w:rPr>
        <w:t>四</w:t>
      </w:r>
      <w:r w:rsidR="00F652F7">
        <w:rPr>
          <w:rFonts w:ascii="Arial Unicode MS" w:hAnsi="Arial Unicode MS" w:hint="eastAsia"/>
          <w:color w:val="17365D"/>
        </w:rPr>
        <w:t>）</w:t>
      </w:r>
      <w:r w:rsidR="00F652F7" w:rsidRPr="009336FA">
        <w:rPr>
          <w:rFonts w:ascii="Arial Unicode MS" w:hAnsi="Arial Unicode MS" w:hint="eastAsia"/>
          <w:color w:val="17365D"/>
        </w:rPr>
        <w:t>科：四級機關業務單位用之</w:t>
      </w:r>
      <w:r>
        <w:rPr>
          <w:rFonts w:ascii="Arial Unicode MS" w:hAnsi="Arial Unicode MS" w:hint="eastAsia"/>
          <w:color w:val="17365D"/>
        </w:rPr>
        <w:t>。</w:t>
      </w:r>
    </w:p>
    <w:p w14:paraId="47BC2ACC" w14:textId="2EAA5252" w:rsidR="00C12D6E" w:rsidRDefault="00C12D6E"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00F652F7" w:rsidRPr="009336FA">
        <w:rPr>
          <w:rFonts w:ascii="Arial Unicode MS" w:hAnsi="Arial Unicode MS" w:hint="eastAsia"/>
          <w:color w:val="17365D"/>
        </w:rPr>
        <w:t>五</w:t>
      </w:r>
      <w:r w:rsidR="00F652F7">
        <w:rPr>
          <w:rFonts w:ascii="Arial Unicode MS" w:hAnsi="Arial Unicode MS" w:hint="eastAsia"/>
          <w:color w:val="17365D"/>
        </w:rPr>
        <w:t>）</w:t>
      </w:r>
      <w:r w:rsidR="00F652F7" w:rsidRPr="009336FA">
        <w:rPr>
          <w:rFonts w:ascii="Arial Unicode MS" w:hAnsi="Arial Unicode MS" w:hint="eastAsia"/>
          <w:color w:val="17365D"/>
        </w:rPr>
        <w:t>處、室：各級機關輔助單位用之</w:t>
      </w:r>
      <w:r>
        <w:rPr>
          <w:rFonts w:ascii="Arial Unicode MS" w:hAnsi="Arial Unicode MS" w:hint="eastAsia"/>
          <w:color w:val="17365D"/>
        </w:rPr>
        <w:t>。</w:t>
      </w:r>
    </w:p>
    <w:p w14:paraId="37450C45" w14:textId="628EAAA7" w:rsidR="00C12D6E" w:rsidRDefault="00C12D6E" w:rsidP="00D959ED">
      <w:pPr>
        <w:ind w:leftChars="75" w:left="150"/>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二</w:t>
      </w:r>
      <w:r>
        <w:rPr>
          <w:rFonts w:ascii="Arial Unicode MS" w:hAnsi="Arial Unicode MS" w:hint="eastAsia"/>
          <w:color w:val="17365D"/>
        </w:rPr>
        <w:t>、</w:t>
      </w:r>
      <w:r w:rsidR="00F652F7" w:rsidRPr="009336FA">
        <w:rPr>
          <w:rFonts w:ascii="Arial Unicode MS" w:hAnsi="Arial Unicode MS" w:hint="eastAsia"/>
          <w:color w:val="17365D"/>
        </w:rPr>
        <w:t>二級內部單位：科</w:t>
      </w:r>
      <w:r>
        <w:rPr>
          <w:rFonts w:ascii="Arial Unicode MS" w:hAnsi="Arial Unicode MS" w:hint="eastAsia"/>
          <w:color w:val="17365D"/>
        </w:rPr>
        <w:t>。</w:t>
      </w:r>
    </w:p>
    <w:p w14:paraId="7F882EA4" w14:textId="1A91005E" w:rsidR="00C12D6E" w:rsidRPr="00DA4521"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2</w:t>
      </w:r>
      <w:r w:rsidRPr="008F5504">
        <w:rPr>
          <w:rFonts w:ascii="Calibri" w:hAnsi="Calibri" w:hint="eastAsia"/>
          <w:color w:val="404040"/>
          <w:sz w:val="18"/>
        </w:rPr>
        <w:t>﹞</w:t>
      </w:r>
      <w:r w:rsidRPr="00DA4521">
        <w:rPr>
          <w:rFonts w:ascii="Arial Unicode MS" w:hAnsi="Arial Unicode MS" w:hint="eastAsia"/>
          <w:color w:val="17365D"/>
        </w:rPr>
        <w:t>機關內部單位層級之設立，得因機關性質及業務需求彈性調整，不必逐級設立。但四級機關內部單位之設立，除機關業務繁重、組織規模龐大者，得於科下分股辦事外，以設立一級為限。</w:t>
      </w:r>
    </w:p>
    <w:p w14:paraId="6AC272AE" w14:textId="7CEA4615" w:rsidR="00F652F7" w:rsidRPr="009336FA"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3</w:t>
      </w:r>
      <w:r w:rsidRPr="008F5504">
        <w:rPr>
          <w:rFonts w:ascii="Calibri" w:hAnsi="Calibri" w:hint="eastAsia"/>
          <w:color w:val="404040"/>
          <w:sz w:val="18"/>
        </w:rPr>
        <w:t>﹞</w:t>
      </w:r>
      <w:r w:rsidR="00F652F7" w:rsidRPr="009336FA">
        <w:rPr>
          <w:rFonts w:ascii="Arial Unicode MS" w:hAnsi="Arial Unicode MS" w:hint="eastAsia"/>
          <w:color w:val="17365D"/>
        </w:rPr>
        <w:t>機關內部單位因性質特殊者，得另定名稱。</w:t>
      </w:r>
    </w:p>
    <w:p w14:paraId="3354A472" w14:textId="0CC8487D" w:rsidR="00C12D6E" w:rsidRDefault="00C12D6E" w:rsidP="00D959ED">
      <w:pPr>
        <w:pStyle w:val="3"/>
        <w:ind w:left="118"/>
      </w:pPr>
      <w:r>
        <w:rPr>
          <w:rFonts w:hint="eastAsia"/>
        </w:rPr>
        <w:t>--</w:t>
      </w:r>
      <w:r w:rsidRPr="00F652F7">
        <w:t>9</w:t>
      </w:r>
      <w:r w:rsidRPr="00F652F7">
        <w:rPr>
          <w:rFonts w:hint="eastAsia"/>
        </w:rPr>
        <w:t>9</w:t>
      </w:r>
      <w:r w:rsidRPr="00F652F7">
        <w:t>年</w:t>
      </w:r>
      <w:r w:rsidRPr="00F652F7">
        <w:rPr>
          <w:rFonts w:hint="eastAsia"/>
        </w:rPr>
        <w:t>2</w:t>
      </w:r>
      <w:r w:rsidRPr="00F652F7">
        <w:t>月</w:t>
      </w:r>
      <w:r w:rsidRPr="00F652F7">
        <w:rPr>
          <w:rFonts w:hint="eastAsia"/>
        </w:rPr>
        <w:t>3</w:t>
      </w:r>
      <w:r>
        <w:t>日修正前條文</w:t>
      </w:r>
      <w:r>
        <w:t>--</w:t>
      </w:r>
      <w:hyperlink r:id="rId26" w:history="1">
        <w:r w:rsidRPr="00A15053">
          <w:rPr>
            <w:rStyle w:val="a3"/>
            <w:szCs w:val="20"/>
          </w:rPr>
          <w:t>比對程式</w:t>
        </w:r>
      </w:hyperlink>
    </w:p>
    <w:p w14:paraId="328BED7A" w14:textId="3C68CA74" w:rsidR="00331211" w:rsidRPr="00AC7FB2" w:rsidRDefault="00C12D6E" w:rsidP="00D959ED">
      <w:pPr>
        <w:ind w:leftChars="75" w:left="150"/>
        <w:jc w:val="both"/>
        <w:rPr>
          <w:rFonts w:ascii="Arial Unicode MS" w:hAnsi="Arial Unicode MS"/>
          <w:color w:val="5F5F5F"/>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C7FB2">
        <w:rPr>
          <w:rFonts w:ascii="Arial Unicode MS" w:hAnsi="Arial Unicode MS"/>
          <w:color w:val="5F5F5F"/>
        </w:rPr>
        <w:t>機關之內部單位層級分為一級、二級，得定名如下：</w:t>
      </w:r>
    </w:p>
    <w:p w14:paraId="3D2228E1" w14:textId="77777777" w:rsidR="00331211" w:rsidRPr="00AC7FB2" w:rsidRDefault="00331211" w:rsidP="00D959ED">
      <w:pPr>
        <w:ind w:leftChars="75" w:left="150"/>
        <w:jc w:val="both"/>
        <w:rPr>
          <w:rFonts w:ascii="Arial Unicode MS" w:hAnsi="Arial Unicode MS"/>
          <w:color w:val="5F5F5F"/>
        </w:rPr>
      </w:pPr>
      <w:r w:rsidRPr="00AC7FB2">
        <w:rPr>
          <w:rFonts w:ascii="Arial Unicode MS" w:hAnsi="Arial Unicode MS"/>
          <w:color w:val="5F5F5F"/>
        </w:rPr>
        <w:t xml:space="preserve">　　一、一級內部單位：</w:t>
      </w:r>
    </w:p>
    <w:p w14:paraId="7A449143" w14:textId="77777777" w:rsidR="00C12D6E" w:rsidRDefault="005F2C62" w:rsidP="00D959ED">
      <w:pPr>
        <w:ind w:leftChars="75" w:left="150"/>
        <w:jc w:val="both"/>
        <w:rPr>
          <w:rFonts w:ascii="Arial Unicode MS" w:hAnsi="Arial Unicode MS"/>
          <w:color w:val="5F5F5F"/>
        </w:rPr>
      </w:pPr>
      <w:r w:rsidRPr="00AC7FB2">
        <w:rPr>
          <w:rFonts w:ascii="Arial Unicode MS" w:hAnsi="Arial Unicode MS"/>
          <w:color w:val="5F5F5F"/>
        </w:rPr>
        <w:t xml:space="preserve">　　</w:t>
      </w:r>
      <w:r w:rsidR="00BD2435" w:rsidRPr="00AC7FB2">
        <w:rPr>
          <w:rFonts w:ascii="Arial Unicode MS" w:hAnsi="Arial Unicode MS"/>
          <w:color w:val="5F5F5F"/>
        </w:rPr>
        <w:t>（</w:t>
      </w:r>
      <w:r w:rsidR="00AA6065" w:rsidRPr="00AC7FB2">
        <w:rPr>
          <w:rFonts w:ascii="Arial Unicode MS" w:hAnsi="Arial Unicode MS" w:hint="eastAsia"/>
          <w:color w:val="5F5F5F"/>
        </w:rPr>
        <w:t>一</w:t>
      </w:r>
      <w:r w:rsidR="00BD2435" w:rsidRPr="00AC7FB2">
        <w:rPr>
          <w:rFonts w:ascii="Arial Unicode MS" w:hAnsi="Arial Unicode MS" w:hint="eastAsia"/>
          <w:color w:val="5F5F5F"/>
        </w:rPr>
        <w:t>）</w:t>
      </w:r>
      <w:r w:rsidR="00331211" w:rsidRPr="00AC7FB2">
        <w:rPr>
          <w:rFonts w:ascii="Arial Unicode MS" w:hAnsi="Arial Unicode MS"/>
          <w:color w:val="5F5F5F"/>
        </w:rPr>
        <w:t>處：一級機關、相當二級機關之獨立機關及二級機關委員會之業務單位用之</w:t>
      </w:r>
      <w:r w:rsidR="00C12D6E">
        <w:rPr>
          <w:rFonts w:ascii="Arial Unicode MS" w:hAnsi="Arial Unicode MS"/>
          <w:color w:val="5F5F5F"/>
        </w:rPr>
        <w:t>。</w:t>
      </w:r>
    </w:p>
    <w:p w14:paraId="45A489A1" w14:textId="3CFC9F56"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00AA6065" w:rsidRPr="00AC7FB2">
        <w:rPr>
          <w:rFonts w:ascii="Arial Unicode MS" w:hAnsi="Arial Unicode MS" w:hint="eastAsia"/>
          <w:color w:val="5F5F5F"/>
        </w:rPr>
        <w:t>二</w:t>
      </w:r>
      <w:r w:rsidR="00BD2435" w:rsidRPr="00AC7FB2">
        <w:rPr>
          <w:rFonts w:ascii="Arial Unicode MS" w:hAnsi="Arial Unicode MS" w:hint="eastAsia"/>
          <w:color w:val="5F5F5F"/>
        </w:rPr>
        <w:t>）</w:t>
      </w:r>
      <w:r w:rsidR="00331211" w:rsidRPr="00AC7FB2">
        <w:rPr>
          <w:rFonts w:ascii="Arial Unicode MS" w:hAnsi="Arial Unicode MS"/>
          <w:color w:val="5F5F5F"/>
        </w:rPr>
        <w:t>二級機關部之業務單位用之</w:t>
      </w:r>
      <w:r>
        <w:rPr>
          <w:rFonts w:ascii="Arial Unicode MS" w:hAnsi="Arial Unicode MS"/>
          <w:color w:val="5F5F5F"/>
        </w:rPr>
        <w:t>。</w:t>
      </w:r>
    </w:p>
    <w:p w14:paraId="4EA79D8E" w14:textId="48BDC81D"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00AA6065" w:rsidRPr="00AC7FB2">
        <w:rPr>
          <w:rFonts w:ascii="Arial Unicode MS" w:hAnsi="Arial Unicode MS" w:hint="eastAsia"/>
          <w:color w:val="5F5F5F"/>
        </w:rPr>
        <w:t>三</w:t>
      </w:r>
      <w:r w:rsidR="00BD2435" w:rsidRPr="00AC7FB2">
        <w:rPr>
          <w:rFonts w:ascii="Arial Unicode MS" w:hAnsi="Arial Unicode MS" w:hint="eastAsia"/>
          <w:color w:val="5F5F5F"/>
        </w:rPr>
        <w:t>）</w:t>
      </w:r>
      <w:r w:rsidR="00331211" w:rsidRPr="00AC7FB2">
        <w:rPr>
          <w:rFonts w:ascii="Arial Unicode MS" w:hAnsi="Arial Unicode MS"/>
          <w:color w:val="5F5F5F"/>
        </w:rPr>
        <w:t>組：三級機關業務單位用之</w:t>
      </w:r>
      <w:r>
        <w:rPr>
          <w:rFonts w:ascii="Arial Unicode MS" w:hAnsi="Arial Unicode MS"/>
          <w:color w:val="5F5F5F"/>
        </w:rPr>
        <w:t>。</w:t>
      </w:r>
    </w:p>
    <w:p w14:paraId="1194CB01" w14:textId="6F2B69A6"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00AA6065" w:rsidRPr="00AC7FB2">
        <w:rPr>
          <w:rFonts w:ascii="Arial Unicode MS" w:hAnsi="Arial Unicode MS" w:hint="eastAsia"/>
          <w:color w:val="5F5F5F"/>
        </w:rPr>
        <w:t>四</w:t>
      </w:r>
      <w:r w:rsidR="00BD2435" w:rsidRPr="00AC7FB2">
        <w:rPr>
          <w:rFonts w:ascii="Arial Unicode MS" w:hAnsi="Arial Unicode MS" w:hint="eastAsia"/>
          <w:color w:val="5F5F5F"/>
        </w:rPr>
        <w:t>）</w:t>
      </w:r>
      <w:r w:rsidR="00331211" w:rsidRPr="00AC7FB2">
        <w:rPr>
          <w:rFonts w:ascii="Arial Unicode MS" w:hAnsi="Arial Unicode MS"/>
          <w:color w:val="5F5F5F"/>
        </w:rPr>
        <w:t>課：四級機關業務單位用之</w:t>
      </w:r>
      <w:r>
        <w:rPr>
          <w:rFonts w:ascii="Arial Unicode MS" w:hAnsi="Arial Unicode MS"/>
          <w:color w:val="5F5F5F"/>
        </w:rPr>
        <w:t>。</w:t>
      </w:r>
    </w:p>
    <w:p w14:paraId="5CF53F5E" w14:textId="413EFAAF"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00AA6065" w:rsidRPr="00AC7FB2">
        <w:rPr>
          <w:rFonts w:ascii="Arial Unicode MS" w:hAnsi="Arial Unicode MS" w:hint="eastAsia"/>
          <w:color w:val="5F5F5F"/>
        </w:rPr>
        <w:t>五</w:t>
      </w:r>
      <w:r w:rsidR="00BD2435" w:rsidRPr="00AC7FB2">
        <w:rPr>
          <w:rFonts w:ascii="Arial Unicode MS" w:hAnsi="Arial Unicode MS" w:hint="eastAsia"/>
          <w:color w:val="5F5F5F"/>
        </w:rPr>
        <w:t>）</w:t>
      </w:r>
      <w:r w:rsidR="00331211" w:rsidRPr="00AC7FB2">
        <w:rPr>
          <w:rFonts w:ascii="Arial Unicode MS" w:hAnsi="Arial Unicode MS"/>
          <w:color w:val="5F5F5F"/>
        </w:rPr>
        <w:t>處、室：各級機關輔助單位用之</w:t>
      </w:r>
      <w:r>
        <w:rPr>
          <w:rFonts w:ascii="Arial Unicode MS" w:hAnsi="Arial Unicode MS"/>
          <w:color w:val="5F5F5F"/>
        </w:rPr>
        <w:t>。</w:t>
      </w:r>
    </w:p>
    <w:p w14:paraId="65E6E4D0" w14:textId="15D439DD"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二</w:t>
      </w:r>
      <w:r>
        <w:rPr>
          <w:rFonts w:ascii="Arial Unicode MS" w:hAnsi="Arial Unicode MS"/>
          <w:color w:val="5F5F5F"/>
        </w:rPr>
        <w:t>、</w:t>
      </w:r>
      <w:r w:rsidR="00331211" w:rsidRPr="00AC7FB2">
        <w:rPr>
          <w:rFonts w:ascii="Arial Unicode MS" w:hAnsi="Arial Unicode MS"/>
          <w:color w:val="5F5F5F"/>
        </w:rPr>
        <w:t>二級內部單位：科</w:t>
      </w:r>
      <w:r>
        <w:rPr>
          <w:rFonts w:ascii="Arial Unicode MS" w:hAnsi="Arial Unicode MS"/>
          <w:color w:val="5F5F5F"/>
        </w:rPr>
        <w:t>。</w:t>
      </w:r>
    </w:p>
    <w:p w14:paraId="0337671B" w14:textId="497A93E8" w:rsidR="00C12D6E" w:rsidRPr="00AC67FF" w:rsidRDefault="00C12D6E" w:rsidP="00D959ED">
      <w:pPr>
        <w:ind w:leftChars="75" w:left="150"/>
        <w:jc w:val="both"/>
        <w:rPr>
          <w:rFonts w:ascii="Arial Unicode MS" w:hAnsi="Arial Unicode MS"/>
          <w:color w:val="5F5F5F"/>
        </w:rPr>
      </w:pPr>
      <w:r w:rsidRPr="008F5504">
        <w:rPr>
          <w:rFonts w:ascii="Calibri" w:hAnsi="Calibri"/>
          <w:color w:val="5F5F5F"/>
          <w:sz w:val="18"/>
        </w:rPr>
        <w:t>﹝</w:t>
      </w:r>
      <w:r w:rsidRPr="008F5504">
        <w:rPr>
          <w:rFonts w:ascii="Calibri" w:hAnsi="Calibri"/>
          <w:color w:val="5F5F5F"/>
          <w:sz w:val="18"/>
        </w:rPr>
        <w:t>2</w:t>
      </w:r>
      <w:r w:rsidRPr="008F5504">
        <w:rPr>
          <w:rFonts w:ascii="Calibri" w:hAnsi="Calibri"/>
          <w:color w:val="5F5F5F"/>
          <w:sz w:val="18"/>
        </w:rPr>
        <w:t>﹞</w:t>
      </w:r>
      <w:r w:rsidRPr="00AC67FF">
        <w:rPr>
          <w:rFonts w:ascii="Arial Unicode MS" w:hAnsi="Arial Unicode MS"/>
          <w:color w:val="5F5F5F"/>
        </w:rPr>
        <w:t>機關內部單位層級之設立，得因機關性質及業務需求彈性調整，不必逐級設立，但四級機關內部單位以設立一級為限。</w:t>
      </w:r>
    </w:p>
    <w:p w14:paraId="12328A8B" w14:textId="0F6DD9BF" w:rsidR="00331211" w:rsidRPr="00AC7FB2" w:rsidRDefault="00C12D6E" w:rsidP="00D959ED">
      <w:pPr>
        <w:ind w:leftChars="75" w:left="150"/>
        <w:jc w:val="both"/>
        <w:rPr>
          <w:rFonts w:ascii="Arial Unicode MS" w:hAnsi="Arial Unicode MS"/>
          <w:color w:val="5F5F5F"/>
        </w:rPr>
      </w:pPr>
      <w:r w:rsidRPr="008F5504">
        <w:rPr>
          <w:rFonts w:ascii="Calibri" w:hAnsi="Calibri"/>
          <w:color w:val="404040"/>
          <w:sz w:val="18"/>
        </w:rPr>
        <w:t>﹝</w:t>
      </w:r>
      <w:r w:rsidRPr="008F5504">
        <w:rPr>
          <w:rFonts w:ascii="Calibri" w:hAnsi="Calibri"/>
          <w:color w:val="404040"/>
          <w:sz w:val="18"/>
        </w:rPr>
        <w:t>3</w:t>
      </w:r>
      <w:r w:rsidRPr="008F5504">
        <w:rPr>
          <w:rFonts w:ascii="Calibri" w:hAnsi="Calibri"/>
          <w:color w:val="404040"/>
          <w:sz w:val="18"/>
        </w:rPr>
        <w:t>﹞</w:t>
      </w:r>
      <w:r w:rsidR="00331211" w:rsidRPr="00AC7FB2">
        <w:rPr>
          <w:rFonts w:ascii="Arial Unicode MS" w:hAnsi="Arial Unicode MS"/>
          <w:color w:val="5F5F5F"/>
        </w:rPr>
        <w:t>附屬機關內部單位因性質特殊者，得另定名稱。</w:t>
      </w:r>
      <w:r w:rsidR="008D260F" w:rsidRPr="00006F04">
        <w:rPr>
          <w:rFonts w:ascii="Arial Unicode MS" w:hAnsi="Arial Unicode MS" w:hint="eastAsia"/>
          <w:color w:val="FFFFFF"/>
        </w:rPr>
        <w:t>∴</w:t>
      </w:r>
    </w:p>
    <w:p w14:paraId="14CFCE1F" w14:textId="77777777" w:rsidR="00C12D6E" w:rsidRDefault="00D959ED" w:rsidP="00D959ED">
      <w:pPr>
        <w:pStyle w:val="2"/>
      </w:pPr>
      <w:r>
        <w:rPr>
          <w:rFonts w:hint="eastAsia"/>
        </w:rPr>
        <w:t>第</w:t>
      </w:r>
      <w:r>
        <w:rPr>
          <w:rFonts w:hint="eastAsia"/>
        </w:rPr>
        <w:t>26</w:t>
      </w:r>
      <w:r>
        <w:rPr>
          <w:rFonts w:hint="eastAsia"/>
        </w:rPr>
        <w:t>條</w:t>
      </w:r>
      <w:r w:rsidR="00BD2435">
        <w:rPr>
          <w:rFonts w:hint="eastAsia"/>
        </w:rPr>
        <w:t>（</w:t>
      </w:r>
      <w:r w:rsidR="00331211" w:rsidRPr="00D36F0F">
        <w:rPr>
          <w:rFonts w:hint="eastAsia"/>
        </w:rPr>
        <w:t>輔助單位</w:t>
      </w:r>
      <w:r w:rsidR="00C12D6E">
        <w:rPr>
          <w:rFonts w:hint="eastAsia"/>
        </w:rPr>
        <w:t>）</w:t>
      </w:r>
    </w:p>
    <w:p w14:paraId="04452509" w14:textId="3983E287" w:rsidR="00C12D6E"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B2F4C">
        <w:rPr>
          <w:rFonts w:ascii="Arial Unicode MS" w:hAnsi="Arial Unicode MS"/>
          <w:color w:val="17365D"/>
        </w:rPr>
        <w:t>輔助單位依機關組織規模、性質及層級設立，必要時其業務得合併於同一單位辦理</w:t>
      </w:r>
      <w:r>
        <w:rPr>
          <w:rFonts w:ascii="Arial Unicode MS" w:hAnsi="Arial Unicode MS"/>
          <w:color w:val="17365D"/>
        </w:rPr>
        <w:t>。</w:t>
      </w:r>
    </w:p>
    <w:p w14:paraId="317259DD" w14:textId="2721B410" w:rsidR="00331211" w:rsidRPr="00DA4521" w:rsidRDefault="00C12D6E" w:rsidP="00D959ED">
      <w:pPr>
        <w:ind w:leftChars="75" w:left="150"/>
        <w:jc w:val="both"/>
        <w:rPr>
          <w:rFonts w:ascii="Arial Unicode MS" w:hAnsi="Arial Unicode MS"/>
          <w:color w:val="17365D"/>
        </w:rPr>
      </w:pPr>
      <w:r w:rsidRPr="008F5504">
        <w:rPr>
          <w:rFonts w:ascii="Calibri" w:hAnsi="Calibri"/>
          <w:color w:val="404040"/>
          <w:sz w:val="18"/>
        </w:rPr>
        <w:t>﹝</w:t>
      </w:r>
      <w:r w:rsidRPr="008F5504">
        <w:rPr>
          <w:rFonts w:ascii="Calibri" w:hAnsi="Calibri"/>
          <w:color w:val="404040"/>
          <w:sz w:val="18"/>
        </w:rPr>
        <w:t>2</w:t>
      </w:r>
      <w:r w:rsidRPr="008F5504">
        <w:rPr>
          <w:rFonts w:ascii="Calibri" w:hAnsi="Calibri"/>
          <w:color w:val="404040"/>
          <w:sz w:val="18"/>
        </w:rPr>
        <w:t>﹞</w:t>
      </w:r>
      <w:r w:rsidR="00331211" w:rsidRPr="00DA4521">
        <w:rPr>
          <w:rFonts w:ascii="Arial Unicode MS" w:hAnsi="Arial Unicode MS"/>
          <w:color w:val="17365D"/>
        </w:rPr>
        <w:t>輔助單位工作與本機關職掌相同或兼具業務單位性質，報經該管一級機關核定者，不受前項規定限制，或</w:t>
      </w:r>
      <w:r w:rsidR="00331211" w:rsidRPr="00DA4521">
        <w:rPr>
          <w:rFonts w:ascii="Arial Unicode MS" w:hAnsi="Arial Unicode MS"/>
          <w:color w:val="17365D"/>
        </w:rPr>
        <w:lastRenderedPageBreak/>
        <w:t>得視同業務單位。</w:t>
      </w:r>
    </w:p>
    <w:p w14:paraId="0E76DE4D" w14:textId="77777777" w:rsidR="00C12D6E" w:rsidRDefault="00D959ED" w:rsidP="00D959ED">
      <w:pPr>
        <w:pStyle w:val="2"/>
      </w:pPr>
      <w:bookmarkStart w:id="21" w:name="a27"/>
      <w:bookmarkEnd w:id="21"/>
      <w:r>
        <w:rPr>
          <w:rFonts w:hint="eastAsia"/>
        </w:rPr>
        <w:t>第</w:t>
      </w:r>
      <w:r>
        <w:rPr>
          <w:rFonts w:hint="eastAsia"/>
        </w:rPr>
        <w:t>27</w:t>
      </w:r>
      <w:r>
        <w:rPr>
          <w:rFonts w:hint="eastAsia"/>
        </w:rPr>
        <w:t>條</w:t>
      </w:r>
      <w:r w:rsidR="00BD2435">
        <w:rPr>
          <w:rFonts w:hint="eastAsia"/>
        </w:rPr>
        <w:t>（</w:t>
      </w:r>
      <w:r w:rsidR="00331211" w:rsidRPr="00D36F0F">
        <w:rPr>
          <w:rFonts w:hint="eastAsia"/>
        </w:rPr>
        <w:t>機關設立調查、審議及訴願單位</w:t>
      </w:r>
      <w:r w:rsidR="00C12D6E">
        <w:rPr>
          <w:rFonts w:hint="eastAsia"/>
        </w:rPr>
        <w:t>）</w:t>
      </w:r>
    </w:p>
    <w:p w14:paraId="729EA9DA" w14:textId="461A9483" w:rsidR="00331211" w:rsidRPr="005F2C62"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5F2C62">
        <w:rPr>
          <w:rFonts w:ascii="Arial Unicode MS" w:hAnsi="Arial Unicode MS"/>
          <w:color w:val="17365D"/>
        </w:rPr>
        <w:t>一級機關、二級機關及三級機關，得依法設立掌理調查、審議、訴願等單位。</w:t>
      </w:r>
    </w:p>
    <w:p w14:paraId="14DA6886" w14:textId="77777777" w:rsidR="00C12D6E" w:rsidRDefault="00D959ED" w:rsidP="00D959ED">
      <w:pPr>
        <w:pStyle w:val="2"/>
      </w:pPr>
      <w:r>
        <w:rPr>
          <w:rFonts w:hint="eastAsia"/>
        </w:rPr>
        <w:t>第</w:t>
      </w:r>
      <w:r>
        <w:rPr>
          <w:rFonts w:hint="eastAsia"/>
        </w:rPr>
        <w:t>28</w:t>
      </w:r>
      <w:r>
        <w:rPr>
          <w:rFonts w:hint="eastAsia"/>
        </w:rPr>
        <w:t>條</w:t>
      </w:r>
      <w:r w:rsidR="00BD2435">
        <w:rPr>
          <w:rFonts w:hint="eastAsia"/>
        </w:rPr>
        <w:t>（</w:t>
      </w:r>
      <w:r w:rsidR="00331211" w:rsidRPr="00D36F0F">
        <w:rPr>
          <w:rFonts w:hint="eastAsia"/>
        </w:rPr>
        <w:t>任務編組之設立</w:t>
      </w:r>
      <w:r w:rsidR="00C12D6E">
        <w:rPr>
          <w:rFonts w:hint="eastAsia"/>
        </w:rPr>
        <w:t>）</w:t>
      </w:r>
    </w:p>
    <w:p w14:paraId="20FF8F9D" w14:textId="3C1B9ECC" w:rsidR="00C12D6E"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5F2C62">
        <w:rPr>
          <w:rFonts w:ascii="Arial Unicode MS" w:hAnsi="Arial Unicode MS"/>
          <w:color w:val="17365D"/>
        </w:rPr>
        <w:t>機關得視業務需要設任務編組，所需人員，應由相關機關人員派充或兼任</w:t>
      </w:r>
      <w:r>
        <w:rPr>
          <w:rFonts w:ascii="Arial Unicode MS" w:hAnsi="Arial Unicode MS"/>
          <w:color w:val="17365D"/>
        </w:rPr>
        <w:t>。</w:t>
      </w:r>
    </w:p>
    <w:p w14:paraId="120685DE" w14:textId="564A7655" w:rsidR="00DC5604" w:rsidRPr="00D36F0F" w:rsidRDefault="00C12D6E" w:rsidP="00DC5604">
      <w:pPr>
        <w:ind w:left="119"/>
        <w:rPr>
          <w:rFonts w:ascii="Arial Unicode MS" w:hAnsi="Arial Unicode MS"/>
          <w:color w:val="666699"/>
        </w:rPr>
      </w:pPr>
      <w:r>
        <w:rPr>
          <w:rFonts w:ascii="Arial Unicode MS" w:hAnsi="Arial Unicode MS"/>
          <w:color w:val="17365D"/>
        </w:rPr>
        <w:t xml:space="preserve">　　　　</w:t>
      </w:r>
      <w:r w:rsidR="00DC5604" w:rsidRPr="00D36F0F">
        <w:rPr>
          <w:rFonts w:ascii="Arial Unicode MS" w:hAnsi="Arial Unicode MS" w:hint="eastAsia"/>
          <w:color w:val="666699"/>
        </w:rPr>
        <w:t xml:space="preserve">　　　　　　　　　　　　　　　　　　　　　　　　　　　　　　　　　　　　　　　　</w:t>
      </w:r>
      <w:hyperlink w:anchor="a章節索引" w:history="1">
        <w:r w:rsidR="00DC5604" w:rsidRPr="00D36F0F">
          <w:rPr>
            <w:rStyle w:val="a3"/>
            <w:rFonts w:ascii="Arial Unicode MS" w:hAnsi="Arial Unicode MS" w:hint="eastAsia"/>
            <w:sz w:val="18"/>
          </w:rPr>
          <w:t>回索引</w:t>
        </w:r>
      </w:hyperlink>
      <w:r w:rsidR="00434FD3">
        <w:rPr>
          <w:rFonts w:ascii="Arial Unicode MS" w:hAnsi="Arial Unicode MS" w:hint="eastAsia"/>
          <w:color w:val="808000"/>
          <w:sz w:val="18"/>
        </w:rPr>
        <w:t>〉〉</w:t>
      </w:r>
    </w:p>
    <w:p w14:paraId="1F4A581D" w14:textId="77777777" w:rsidR="00331211" w:rsidRPr="00D36F0F" w:rsidRDefault="00331211" w:rsidP="00FD5381">
      <w:pPr>
        <w:pStyle w:val="1"/>
      </w:pPr>
      <w:bookmarkStart w:id="22" w:name="_第六章__機關規模與建制標準"/>
      <w:bookmarkEnd w:id="22"/>
      <w:r w:rsidRPr="00D36F0F">
        <w:t>第六章</w:t>
      </w:r>
      <w:r w:rsidRPr="00D36F0F">
        <w:rPr>
          <w:rFonts w:hint="eastAsia"/>
        </w:rPr>
        <w:t xml:space="preserve">　　</w:t>
      </w:r>
      <w:r w:rsidRPr="00D36F0F">
        <w:t>機關規模與建制標準</w:t>
      </w:r>
    </w:p>
    <w:p w14:paraId="28379309" w14:textId="77777777" w:rsidR="00C12D6E" w:rsidRDefault="00D959ED" w:rsidP="00D959ED">
      <w:pPr>
        <w:pStyle w:val="2"/>
        <w:rPr>
          <w:rFonts w:ascii="新細明體" w:hAnsi="新細明體"/>
          <w:color w:val="FFFFFF"/>
        </w:rPr>
      </w:pPr>
      <w:bookmarkStart w:id="23" w:name="a29"/>
      <w:bookmarkEnd w:id="23"/>
      <w:r>
        <w:rPr>
          <w:rFonts w:hint="eastAsia"/>
        </w:rPr>
        <w:t>第</w:t>
      </w:r>
      <w:r>
        <w:rPr>
          <w:rFonts w:hint="eastAsia"/>
        </w:rPr>
        <w:t>29</w:t>
      </w:r>
      <w:r>
        <w:rPr>
          <w:rFonts w:hint="eastAsia"/>
        </w:rPr>
        <w:t>條</w:t>
      </w:r>
      <w:r w:rsidR="00BD2435">
        <w:rPr>
          <w:rFonts w:hint="eastAsia"/>
        </w:rPr>
        <w:t>（</w:t>
      </w:r>
      <w:r w:rsidR="00331211" w:rsidRPr="00D36F0F">
        <w:rPr>
          <w:rFonts w:hint="eastAsia"/>
        </w:rPr>
        <w:t>各部主管事務之劃分依據</w:t>
      </w:r>
      <w:r w:rsidR="00BD2435">
        <w:rPr>
          <w:rFonts w:hint="eastAsia"/>
        </w:rPr>
        <w:t>）</w:t>
      </w:r>
      <w:r w:rsidR="00C12D6E">
        <w:rPr>
          <w:rFonts w:ascii="新細明體" w:hAnsi="新細明體" w:hint="eastAsia"/>
          <w:color w:val="FFFFFF"/>
        </w:rPr>
        <w:t>∵</w:t>
      </w:r>
    </w:p>
    <w:p w14:paraId="122BDE0D" w14:textId="77777777" w:rsidR="00101872" w:rsidRPr="004B63FF" w:rsidRDefault="00101872" w:rsidP="00101872">
      <w:pPr>
        <w:ind w:left="142"/>
        <w:rPr>
          <w:color w:val="17365D"/>
        </w:rPr>
      </w:pPr>
      <w:r w:rsidRPr="00101872">
        <w:rPr>
          <w:rFonts w:hint="eastAsia"/>
          <w:color w:val="404040"/>
          <w:sz w:val="18"/>
        </w:rPr>
        <w:t>﹝</w:t>
      </w:r>
      <w:r w:rsidRPr="00101872">
        <w:rPr>
          <w:rFonts w:hint="eastAsia"/>
          <w:color w:val="404040"/>
          <w:sz w:val="18"/>
        </w:rPr>
        <w:t>1</w:t>
      </w:r>
      <w:r w:rsidRPr="00101872">
        <w:rPr>
          <w:rFonts w:hint="eastAsia"/>
          <w:color w:val="404040"/>
          <w:sz w:val="18"/>
        </w:rPr>
        <w:t>﹞</w:t>
      </w:r>
      <w:r w:rsidRPr="004B63FF">
        <w:rPr>
          <w:rFonts w:hint="eastAsia"/>
          <w:color w:val="17365D"/>
        </w:rPr>
        <w:t>行政院依下列各款劃分各部主管事務：</w:t>
      </w:r>
    </w:p>
    <w:p w14:paraId="37F253B1" w14:textId="77777777" w:rsidR="00101872" w:rsidRDefault="00101872" w:rsidP="00101872">
      <w:pPr>
        <w:ind w:left="142"/>
        <w:rPr>
          <w:color w:val="17365D"/>
        </w:rPr>
      </w:pPr>
      <w:r w:rsidRPr="004B63FF">
        <w:rPr>
          <w:rFonts w:hint="eastAsia"/>
          <w:color w:val="17365D"/>
        </w:rPr>
        <w:t xml:space="preserve">　　一、以中央行政機關應負責之主要功能為主軸，由各部分別擔任綜合性、統合性之政策業務</w:t>
      </w:r>
      <w:r>
        <w:rPr>
          <w:rFonts w:hint="eastAsia"/>
          <w:color w:val="17365D"/>
        </w:rPr>
        <w:t>。</w:t>
      </w:r>
    </w:p>
    <w:p w14:paraId="66818544" w14:textId="77777777" w:rsidR="00101872" w:rsidRDefault="00101872" w:rsidP="00101872">
      <w:pPr>
        <w:ind w:left="142"/>
        <w:rPr>
          <w:color w:val="17365D"/>
        </w:rPr>
      </w:pPr>
      <w:r>
        <w:rPr>
          <w:rFonts w:hint="eastAsia"/>
          <w:color w:val="17365D"/>
        </w:rPr>
        <w:t xml:space="preserve">　　</w:t>
      </w:r>
      <w:r w:rsidRPr="004B63FF">
        <w:rPr>
          <w:rFonts w:hint="eastAsia"/>
          <w:color w:val="17365D"/>
        </w:rPr>
        <w:t>二</w:t>
      </w:r>
      <w:r>
        <w:rPr>
          <w:rFonts w:hint="eastAsia"/>
          <w:color w:val="17365D"/>
        </w:rPr>
        <w:t>、</w:t>
      </w:r>
      <w:r w:rsidRPr="004B63FF">
        <w:rPr>
          <w:rFonts w:hint="eastAsia"/>
          <w:color w:val="17365D"/>
        </w:rPr>
        <w:t>基本政策或功能相近之業務，應集中由同一部擔任；相對立或制衡之業務，則應由不同部擔任</w:t>
      </w:r>
      <w:r>
        <w:rPr>
          <w:rFonts w:hint="eastAsia"/>
          <w:color w:val="17365D"/>
        </w:rPr>
        <w:t>。</w:t>
      </w:r>
    </w:p>
    <w:p w14:paraId="11E264FC" w14:textId="77777777" w:rsidR="00101872" w:rsidRDefault="00101872" w:rsidP="00101872">
      <w:pPr>
        <w:ind w:left="142"/>
        <w:rPr>
          <w:color w:val="17365D"/>
        </w:rPr>
      </w:pPr>
      <w:r>
        <w:rPr>
          <w:rFonts w:hint="eastAsia"/>
          <w:color w:val="17365D"/>
        </w:rPr>
        <w:t xml:space="preserve">　　</w:t>
      </w:r>
      <w:r w:rsidRPr="004B63FF">
        <w:rPr>
          <w:rFonts w:hint="eastAsia"/>
          <w:color w:val="17365D"/>
        </w:rPr>
        <w:t>三</w:t>
      </w:r>
      <w:r>
        <w:rPr>
          <w:rFonts w:hint="eastAsia"/>
          <w:color w:val="17365D"/>
        </w:rPr>
        <w:t>、</w:t>
      </w:r>
      <w:r w:rsidRPr="004B63FF">
        <w:rPr>
          <w:rFonts w:hint="eastAsia"/>
          <w:color w:val="17365D"/>
        </w:rPr>
        <w:t>各部之政策功能及權限，應儘量維持平衡</w:t>
      </w:r>
      <w:r>
        <w:rPr>
          <w:rFonts w:hint="eastAsia"/>
          <w:color w:val="17365D"/>
        </w:rPr>
        <w:t>。</w:t>
      </w:r>
    </w:p>
    <w:p w14:paraId="3548E4E0" w14:textId="28F0BDF8" w:rsidR="00101872" w:rsidRPr="004B63FF" w:rsidRDefault="00101872" w:rsidP="00101872">
      <w:pPr>
        <w:ind w:left="142"/>
        <w:rPr>
          <w:color w:val="17365D"/>
        </w:rPr>
      </w:pPr>
      <w:r w:rsidRPr="00101872">
        <w:rPr>
          <w:rFonts w:hint="eastAsia"/>
          <w:color w:val="404040"/>
          <w:sz w:val="18"/>
        </w:rPr>
        <w:t>﹝</w:t>
      </w:r>
      <w:r w:rsidRPr="00101872">
        <w:rPr>
          <w:rFonts w:hint="eastAsia"/>
          <w:color w:val="404040"/>
          <w:sz w:val="18"/>
        </w:rPr>
        <w:t>2</w:t>
      </w:r>
      <w:r w:rsidRPr="00101872">
        <w:rPr>
          <w:rFonts w:hint="eastAsia"/>
          <w:color w:val="404040"/>
          <w:sz w:val="18"/>
        </w:rPr>
        <w:t>﹞</w:t>
      </w:r>
      <w:r w:rsidRPr="004B63FF">
        <w:rPr>
          <w:rFonts w:hint="eastAsia"/>
          <w:color w:val="17365D"/>
        </w:rPr>
        <w:t>部之總數以十五個為限。</w:t>
      </w:r>
      <w:r w:rsidR="00FE16E5" w:rsidRPr="00FE16E5">
        <w:rPr>
          <w:rFonts w:ascii="Arial Unicode MS" w:hAnsi="Arial Unicode MS" w:hint="eastAsia"/>
          <w:color w:val="FFFFFF"/>
        </w:rPr>
        <w:t>∩</w:t>
      </w:r>
    </w:p>
    <w:p w14:paraId="31C06184" w14:textId="0623E821" w:rsidR="00101872" w:rsidRDefault="008C0ADF" w:rsidP="008C0ADF">
      <w:pPr>
        <w:pStyle w:val="3"/>
        <w:ind w:left="118"/>
        <w:rPr>
          <w:rFonts w:ascii="Calibri" w:hAnsi="Calibri"/>
          <w:color w:val="404040"/>
          <w:sz w:val="18"/>
        </w:rPr>
      </w:pPr>
      <w:r>
        <w:rPr>
          <w:rFonts w:hint="eastAsia"/>
        </w:rPr>
        <w:t>--114</w:t>
      </w:r>
      <w:r w:rsidRPr="00FF6776">
        <w:rPr>
          <w:rFonts w:hint="eastAsia"/>
        </w:rPr>
        <w:t>年</w:t>
      </w:r>
      <w:r w:rsidRPr="00FF6776">
        <w:rPr>
          <w:rFonts w:hint="eastAsia"/>
        </w:rPr>
        <w:t>1</w:t>
      </w:r>
      <w:r w:rsidRPr="00FF6776">
        <w:rPr>
          <w:rFonts w:hint="eastAsia"/>
        </w:rPr>
        <w:t>月</w:t>
      </w:r>
      <w:r w:rsidRPr="00FF6776">
        <w:rPr>
          <w:rFonts w:hint="eastAsia"/>
        </w:rPr>
        <w:t>2</w:t>
      </w:r>
      <w:r>
        <w:rPr>
          <w:rFonts w:hint="eastAsia"/>
        </w:rPr>
        <w:t>0</w:t>
      </w:r>
      <w:r>
        <w:rPr>
          <w:rFonts w:hint="eastAsia"/>
        </w:rPr>
        <w:t>日修正前條文</w:t>
      </w:r>
      <w:r>
        <w:rPr>
          <w:rFonts w:hint="eastAsia"/>
        </w:rPr>
        <w:t>--</w:t>
      </w:r>
      <w:hyperlink r:id="rId27" w:history="1">
        <w:r w:rsidRPr="00A15053">
          <w:rPr>
            <w:rStyle w:val="a3"/>
            <w:szCs w:val="20"/>
          </w:rPr>
          <w:t>比對程式</w:t>
        </w:r>
      </w:hyperlink>
    </w:p>
    <w:p w14:paraId="15075122" w14:textId="4B73BA56" w:rsidR="00F652F7" w:rsidRPr="00101872" w:rsidRDefault="00C12D6E" w:rsidP="00D959ED">
      <w:pPr>
        <w:ind w:leftChars="75" w:left="150"/>
        <w:jc w:val="both"/>
        <w:rPr>
          <w:rFonts w:ascii="Arial Unicode MS" w:hAnsi="Arial Unicode MS"/>
          <w:color w:val="5F5F5F"/>
        </w:rPr>
      </w:pPr>
      <w:r w:rsidRPr="00101872">
        <w:rPr>
          <w:rFonts w:ascii="Calibri" w:hAnsi="Calibri" w:hint="eastAsia"/>
          <w:color w:val="5F5F5F"/>
          <w:sz w:val="18"/>
        </w:rPr>
        <w:t>﹝</w:t>
      </w:r>
      <w:r w:rsidRPr="00101872">
        <w:rPr>
          <w:rFonts w:ascii="Calibri" w:hAnsi="Calibri" w:hint="eastAsia"/>
          <w:color w:val="5F5F5F"/>
          <w:sz w:val="18"/>
        </w:rPr>
        <w:t>1</w:t>
      </w:r>
      <w:r w:rsidRPr="00101872">
        <w:rPr>
          <w:rFonts w:ascii="Calibri" w:hAnsi="Calibri" w:hint="eastAsia"/>
          <w:color w:val="5F5F5F"/>
          <w:sz w:val="18"/>
        </w:rPr>
        <w:t>﹞</w:t>
      </w:r>
      <w:r w:rsidR="00F652F7" w:rsidRPr="00101872">
        <w:rPr>
          <w:rFonts w:ascii="Arial Unicode MS" w:hAnsi="Arial Unicode MS" w:hint="eastAsia"/>
          <w:color w:val="5F5F5F"/>
        </w:rPr>
        <w:t>行政院依下列各款劃分各部主管事務：</w:t>
      </w:r>
    </w:p>
    <w:p w14:paraId="5C5A4207" w14:textId="77777777" w:rsidR="00C12D6E" w:rsidRPr="00101872" w:rsidRDefault="00F652F7" w:rsidP="00D959ED">
      <w:pPr>
        <w:ind w:leftChars="75" w:left="150"/>
        <w:jc w:val="both"/>
        <w:rPr>
          <w:rFonts w:ascii="Arial Unicode MS" w:hAnsi="Arial Unicode MS"/>
          <w:color w:val="5F5F5F"/>
        </w:rPr>
      </w:pPr>
      <w:r w:rsidRPr="00101872">
        <w:rPr>
          <w:rFonts w:ascii="Arial Unicode MS" w:hAnsi="Arial Unicode MS" w:hint="eastAsia"/>
          <w:color w:val="5F5F5F"/>
        </w:rPr>
        <w:t xml:space="preserve">　　一、以中央行政機關應負責之主要功能為主軸，由各部分別擔任綜合性、統合性之政策業務</w:t>
      </w:r>
      <w:r w:rsidR="00C12D6E" w:rsidRPr="00101872">
        <w:rPr>
          <w:rFonts w:ascii="Arial Unicode MS" w:hAnsi="Arial Unicode MS" w:hint="eastAsia"/>
          <w:color w:val="5F5F5F"/>
        </w:rPr>
        <w:t>。</w:t>
      </w:r>
    </w:p>
    <w:p w14:paraId="0BCB4246" w14:textId="2620B175" w:rsidR="00C12D6E" w:rsidRPr="00101872" w:rsidRDefault="00C12D6E" w:rsidP="00D959ED">
      <w:pPr>
        <w:ind w:leftChars="75" w:left="150"/>
        <w:jc w:val="both"/>
        <w:rPr>
          <w:rFonts w:ascii="Arial Unicode MS" w:hAnsi="Arial Unicode MS"/>
          <w:color w:val="5F5F5F"/>
        </w:rPr>
      </w:pPr>
      <w:r w:rsidRPr="00101872">
        <w:rPr>
          <w:rFonts w:ascii="Arial Unicode MS" w:hAnsi="Arial Unicode MS" w:hint="eastAsia"/>
          <w:color w:val="5F5F5F"/>
        </w:rPr>
        <w:t xml:space="preserve">　　二、</w:t>
      </w:r>
      <w:r w:rsidR="00F652F7" w:rsidRPr="00101872">
        <w:rPr>
          <w:rFonts w:ascii="Arial Unicode MS" w:hAnsi="Arial Unicode MS" w:hint="eastAsia"/>
          <w:color w:val="5F5F5F"/>
        </w:rPr>
        <w:t>基本政策或功能相近之業務，應集中由同一部擔任；相對立或制衡之業務，則應由不同部擔任</w:t>
      </w:r>
      <w:r w:rsidRPr="00101872">
        <w:rPr>
          <w:rFonts w:ascii="Arial Unicode MS" w:hAnsi="Arial Unicode MS" w:hint="eastAsia"/>
          <w:color w:val="5F5F5F"/>
        </w:rPr>
        <w:t>。</w:t>
      </w:r>
    </w:p>
    <w:p w14:paraId="3341F82E" w14:textId="44E09BFD" w:rsidR="00C12D6E" w:rsidRPr="00101872" w:rsidRDefault="00C12D6E" w:rsidP="00D959ED">
      <w:pPr>
        <w:ind w:leftChars="75" w:left="150"/>
        <w:jc w:val="both"/>
        <w:rPr>
          <w:rFonts w:ascii="Arial Unicode MS" w:hAnsi="Arial Unicode MS"/>
          <w:color w:val="5F5F5F"/>
        </w:rPr>
      </w:pPr>
      <w:r w:rsidRPr="00101872">
        <w:rPr>
          <w:rFonts w:ascii="Arial Unicode MS" w:hAnsi="Arial Unicode MS" w:hint="eastAsia"/>
          <w:color w:val="5F5F5F"/>
        </w:rPr>
        <w:t xml:space="preserve">　　三、</w:t>
      </w:r>
      <w:r w:rsidR="00F652F7" w:rsidRPr="00101872">
        <w:rPr>
          <w:rFonts w:ascii="Arial Unicode MS" w:hAnsi="Arial Unicode MS" w:hint="eastAsia"/>
          <w:color w:val="5F5F5F"/>
        </w:rPr>
        <w:t>各部之政策功能及權限，應儘量維持平衡</w:t>
      </w:r>
      <w:r w:rsidRPr="00101872">
        <w:rPr>
          <w:rFonts w:ascii="Arial Unicode MS" w:hAnsi="Arial Unicode MS" w:hint="eastAsia"/>
          <w:color w:val="5F5F5F"/>
        </w:rPr>
        <w:t>。</w:t>
      </w:r>
    </w:p>
    <w:p w14:paraId="79C547C4" w14:textId="2EB75439" w:rsidR="00F652F7" w:rsidRPr="00101872" w:rsidRDefault="00C12D6E" w:rsidP="00D959ED">
      <w:pPr>
        <w:ind w:leftChars="75" w:left="150"/>
        <w:jc w:val="both"/>
        <w:rPr>
          <w:rFonts w:ascii="Arial Unicode MS" w:hAnsi="Arial Unicode MS"/>
          <w:color w:val="5F5F5F"/>
        </w:rPr>
      </w:pPr>
      <w:r w:rsidRPr="00101872">
        <w:rPr>
          <w:rFonts w:ascii="Calibri" w:hAnsi="Calibri" w:hint="eastAsia"/>
          <w:color w:val="5F5F5F"/>
          <w:sz w:val="18"/>
        </w:rPr>
        <w:t>﹝</w:t>
      </w:r>
      <w:r w:rsidRPr="00101872">
        <w:rPr>
          <w:rFonts w:ascii="Calibri" w:hAnsi="Calibri" w:hint="eastAsia"/>
          <w:color w:val="5F5F5F"/>
          <w:sz w:val="18"/>
        </w:rPr>
        <w:t>2</w:t>
      </w:r>
      <w:r w:rsidRPr="00101872">
        <w:rPr>
          <w:rFonts w:ascii="Calibri" w:hAnsi="Calibri" w:hint="eastAsia"/>
          <w:color w:val="5F5F5F"/>
          <w:sz w:val="18"/>
        </w:rPr>
        <w:t>﹞</w:t>
      </w:r>
      <w:r w:rsidR="00F652F7" w:rsidRPr="00101872">
        <w:rPr>
          <w:rFonts w:ascii="Arial Unicode MS" w:hAnsi="Arial Unicode MS" w:hint="eastAsia"/>
          <w:color w:val="5F5F5F"/>
        </w:rPr>
        <w:t>部之總數以十四個為限。</w:t>
      </w:r>
      <w:r w:rsidR="00FE16E5" w:rsidRPr="00006F04">
        <w:rPr>
          <w:rFonts w:ascii="Arial Unicode MS" w:hAnsi="Arial Unicode MS" w:hint="eastAsia"/>
          <w:color w:val="FFFFFF"/>
        </w:rPr>
        <w:t>∴</w:t>
      </w:r>
    </w:p>
    <w:p w14:paraId="535C50DB" w14:textId="107FBD1D" w:rsidR="00C12D6E" w:rsidRDefault="00C12D6E" w:rsidP="00D959ED">
      <w:pPr>
        <w:pStyle w:val="3"/>
        <w:ind w:left="118"/>
      </w:pPr>
      <w:r>
        <w:rPr>
          <w:rFonts w:hint="eastAsia"/>
        </w:rPr>
        <w:t>--</w:t>
      </w:r>
      <w:r w:rsidRPr="00F652F7">
        <w:t>9</w:t>
      </w:r>
      <w:r w:rsidRPr="00F652F7">
        <w:rPr>
          <w:rFonts w:hint="eastAsia"/>
        </w:rPr>
        <w:t>9</w:t>
      </w:r>
      <w:r w:rsidRPr="00F652F7">
        <w:t>年</w:t>
      </w:r>
      <w:r w:rsidRPr="00F652F7">
        <w:rPr>
          <w:rFonts w:hint="eastAsia"/>
        </w:rPr>
        <w:t>2</w:t>
      </w:r>
      <w:r w:rsidRPr="00F652F7">
        <w:t>月</w:t>
      </w:r>
      <w:r w:rsidRPr="00F652F7">
        <w:rPr>
          <w:rFonts w:hint="eastAsia"/>
        </w:rPr>
        <w:t>3</w:t>
      </w:r>
      <w:r>
        <w:t>日修正前條文</w:t>
      </w:r>
      <w:r>
        <w:t>--</w:t>
      </w:r>
      <w:hyperlink r:id="rId28" w:history="1">
        <w:r w:rsidRPr="00A15053">
          <w:rPr>
            <w:rStyle w:val="a3"/>
            <w:szCs w:val="20"/>
          </w:rPr>
          <w:t>比對程式</w:t>
        </w:r>
      </w:hyperlink>
    </w:p>
    <w:p w14:paraId="7F51F949" w14:textId="05136780" w:rsidR="00331211" w:rsidRPr="00AC7FB2" w:rsidRDefault="00C12D6E" w:rsidP="00D959ED">
      <w:pPr>
        <w:ind w:leftChars="75" w:left="150"/>
        <w:jc w:val="both"/>
        <w:rPr>
          <w:rFonts w:ascii="Arial Unicode MS" w:hAnsi="Arial Unicode MS"/>
          <w:color w:val="5F5F5F"/>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C7FB2">
        <w:rPr>
          <w:rFonts w:ascii="Arial Unicode MS" w:hAnsi="Arial Unicode MS"/>
          <w:color w:val="5F5F5F"/>
        </w:rPr>
        <w:t>行政院依下列各款劃分各部主管事務：</w:t>
      </w:r>
    </w:p>
    <w:p w14:paraId="2DF18104" w14:textId="77777777" w:rsidR="00C12D6E" w:rsidRDefault="00331211" w:rsidP="00D959ED">
      <w:pPr>
        <w:ind w:leftChars="75" w:left="150"/>
        <w:jc w:val="both"/>
        <w:rPr>
          <w:rFonts w:ascii="Arial Unicode MS" w:hAnsi="Arial Unicode MS"/>
          <w:color w:val="5F5F5F"/>
        </w:rPr>
      </w:pPr>
      <w:r w:rsidRPr="00AC7FB2">
        <w:rPr>
          <w:rFonts w:ascii="Arial Unicode MS" w:hAnsi="Arial Unicode MS"/>
          <w:color w:val="5F5F5F"/>
        </w:rPr>
        <w:t xml:space="preserve">　　一、以中央行政機關應負責之主要功能為主軸，由各部分別擔任綜合性、統合性之政策業務</w:t>
      </w:r>
      <w:r w:rsidR="00C12D6E">
        <w:rPr>
          <w:rFonts w:ascii="Arial Unicode MS" w:hAnsi="Arial Unicode MS"/>
          <w:color w:val="5F5F5F"/>
        </w:rPr>
        <w:t>。</w:t>
      </w:r>
    </w:p>
    <w:p w14:paraId="5D9FA1E3" w14:textId="06BA480A"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二</w:t>
      </w:r>
      <w:r>
        <w:rPr>
          <w:rFonts w:ascii="Arial Unicode MS" w:hAnsi="Arial Unicode MS"/>
          <w:color w:val="5F5F5F"/>
        </w:rPr>
        <w:t>、</w:t>
      </w:r>
      <w:r w:rsidR="00331211" w:rsidRPr="00AC7FB2">
        <w:rPr>
          <w:rFonts w:ascii="Arial Unicode MS" w:hAnsi="Arial Unicode MS"/>
          <w:color w:val="5F5F5F"/>
        </w:rPr>
        <w:t>基本政策或功能相近之業務，應集中由同一部擔任；相對立或制衡之業務，則應由不同部擔任</w:t>
      </w:r>
      <w:r>
        <w:rPr>
          <w:rFonts w:ascii="Arial Unicode MS" w:hAnsi="Arial Unicode MS"/>
          <w:color w:val="5F5F5F"/>
        </w:rPr>
        <w:t>。</w:t>
      </w:r>
    </w:p>
    <w:p w14:paraId="3AD12DCA" w14:textId="573CC3B3"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三</w:t>
      </w:r>
      <w:r>
        <w:rPr>
          <w:rFonts w:ascii="Arial Unicode MS" w:hAnsi="Arial Unicode MS"/>
          <w:color w:val="5F5F5F"/>
        </w:rPr>
        <w:t>、</w:t>
      </w:r>
      <w:r w:rsidR="00331211" w:rsidRPr="00AC7FB2">
        <w:rPr>
          <w:rFonts w:ascii="Arial Unicode MS" w:hAnsi="Arial Unicode MS"/>
          <w:color w:val="5F5F5F"/>
        </w:rPr>
        <w:t>各部之政策功能及權限，應儘量維持平衡</w:t>
      </w:r>
      <w:r>
        <w:rPr>
          <w:rFonts w:ascii="Arial Unicode MS" w:hAnsi="Arial Unicode MS"/>
          <w:color w:val="5F5F5F"/>
        </w:rPr>
        <w:t>。</w:t>
      </w:r>
    </w:p>
    <w:p w14:paraId="29C61660" w14:textId="515DE9DC" w:rsidR="00331211" w:rsidRPr="00D36F0F" w:rsidRDefault="00C12D6E" w:rsidP="00D959ED">
      <w:pPr>
        <w:ind w:leftChars="75" w:left="150"/>
        <w:jc w:val="both"/>
        <w:rPr>
          <w:rFonts w:ascii="Arial Unicode MS" w:hAnsi="Arial Unicode MS"/>
          <w:color w:val="666699"/>
        </w:rPr>
      </w:pPr>
      <w:r w:rsidRPr="008F5504">
        <w:rPr>
          <w:rFonts w:ascii="Calibri" w:hAnsi="Calibri"/>
          <w:color w:val="5F5F5F"/>
          <w:sz w:val="18"/>
        </w:rPr>
        <w:t>﹝</w:t>
      </w:r>
      <w:r w:rsidRPr="008F5504">
        <w:rPr>
          <w:rFonts w:ascii="Calibri" w:hAnsi="Calibri"/>
          <w:color w:val="5F5F5F"/>
          <w:sz w:val="18"/>
        </w:rPr>
        <w:t>2</w:t>
      </w:r>
      <w:r w:rsidRPr="008F5504">
        <w:rPr>
          <w:rFonts w:ascii="Calibri" w:hAnsi="Calibri"/>
          <w:color w:val="5F5F5F"/>
          <w:sz w:val="18"/>
        </w:rPr>
        <w:t>﹞</w:t>
      </w:r>
      <w:r w:rsidR="00331211" w:rsidRPr="00AF547D">
        <w:rPr>
          <w:rFonts w:ascii="Arial Unicode MS" w:hAnsi="Arial Unicode MS"/>
          <w:color w:val="5F5F5F"/>
        </w:rPr>
        <w:t>部之總數以十三個為限。</w:t>
      </w:r>
      <w:r w:rsidR="008D260F" w:rsidRPr="00006F04">
        <w:rPr>
          <w:rFonts w:ascii="Arial Unicode MS" w:hAnsi="Arial Unicode MS" w:hint="eastAsia"/>
          <w:color w:val="FFFFFF"/>
        </w:rPr>
        <w:t>∴</w:t>
      </w:r>
      <w:r w:rsidR="00FE16E5" w:rsidRPr="00FE16E5">
        <w:rPr>
          <w:rFonts w:ascii="Arial Unicode MS" w:hAnsi="Arial Unicode MS" w:hint="eastAsia"/>
          <w:color w:val="FFFFFF"/>
        </w:rPr>
        <w:t>∪</w:t>
      </w:r>
    </w:p>
    <w:p w14:paraId="4245A1A2" w14:textId="77777777" w:rsidR="00C12D6E" w:rsidRDefault="00D959ED" w:rsidP="00D959ED">
      <w:pPr>
        <w:pStyle w:val="2"/>
        <w:rPr>
          <w:rFonts w:ascii="新細明體" w:hAnsi="新細明體"/>
          <w:color w:val="FFFFFF"/>
        </w:rPr>
      </w:pPr>
      <w:bookmarkStart w:id="24" w:name="a30"/>
      <w:bookmarkEnd w:id="24"/>
      <w:r>
        <w:rPr>
          <w:rFonts w:hint="eastAsia"/>
        </w:rPr>
        <w:t>第</w:t>
      </w:r>
      <w:r>
        <w:rPr>
          <w:rFonts w:hint="eastAsia"/>
        </w:rPr>
        <w:t>30</w:t>
      </w:r>
      <w:r>
        <w:rPr>
          <w:rFonts w:hint="eastAsia"/>
        </w:rPr>
        <w:t>條</w:t>
      </w:r>
      <w:r w:rsidR="00BD2435">
        <w:rPr>
          <w:rFonts w:hint="eastAsia"/>
        </w:rPr>
        <w:t>（</w:t>
      </w:r>
      <w:r w:rsidR="00331211" w:rsidRPr="00D36F0F">
        <w:rPr>
          <w:rFonts w:hint="eastAsia"/>
        </w:rPr>
        <w:t>各部組織規模建制標準</w:t>
      </w:r>
      <w:r w:rsidR="00BD2435">
        <w:rPr>
          <w:rFonts w:hint="eastAsia"/>
        </w:rPr>
        <w:t>）</w:t>
      </w:r>
      <w:r w:rsidR="00C12D6E">
        <w:rPr>
          <w:rFonts w:ascii="新細明體" w:hAnsi="新細明體" w:hint="eastAsia"/>
          <w:color w:val="FFFFFF"/>
        </w:rPr>
        <w:t>∵</w:t>
      </w:r>
    </w:p>
    <w:p w14:paraId="6FBDDE0F" w14:textId="3EADC955" w:rsidR="00F652F7" w:rsidRPr="009336FA"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F652F7" w:rsidRPr="009336FA">
        <w:rPr>
          <w:rFonts w:ascii="Arial Unicode MS" w:hAnsi="Arial Unicode MS" w:hint="eastAsia"/>
          <w:color w:val="17365D"/>
        </w:rPr>
        <w:t>各部組織規模建制標準如下：</w:t>
      </w:r>
    </w:p>
    <w:p w14:paraId="2BB0F8BE" w14:textId="77777777" w:rsidR="00C12D6E" w:rsidRDefault="00F652F7" w:rsidP="00F652F7">
      <w:pPr>
        <w:ind w:left="142"/>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一、業務單位設六司至八司為原則</w:t>
      </w:r>
      <w:r w:rsidR="00C12D6E">
        <w:rPr>
          <w:rFonts w:ascii="Arial Unicode MS" w:hAnsi="Arial Unicode MS" w:hint="eastAsia"/>
          <w:color w:val="17365D"/>
        </w:rPr>
        <w:t>。</w:t>
      </w:r>
    </w:p>
    <w:p w14:paraId="384F92F7" w14:textId="0DBE45F1" w:rsidR="00C12D6E" w:rsidRDefault="00C12D6E" w:rsidP="00F652F7">
      <w:pPr>
        <w:ind w:left="142"/>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二</w:t>
      </w:r>
      <w:r>
        <w:rPr>
          <w:rFonts w:ascii="Arial Unicode MS" w:hAnsi="Arial Unicode MS" w:hint="eastAsia"/>
          <w:color w:val="17365D"/>
        </w:rPr>
        <w:t>、</w:t>
      </w:r>
      <w:r w:rsidR="00F652F7" w:rsidRPr="009336FA">
        <w:rPr>
          <w:rFonts w:ascii="Arial Unicode MS" w:hAnsi="Arial Unicode MS" w:hint="eastAsia"/>
          <w:color w:val="17365D"/>
        </w:rPr>
        <w:t>各司設四科至八科為原則</w:t>
      </w:r>
      <w:r>
        <w:rPr>
          <w:rFonts w:ascii="Arial Unicode MS" w:hAnsi="Arial Unicode MS" w:hint="eastAsia"/>
          <w:color w:val="17365D"/>
        </w:rPr>
        <w:t>。</w:t>
      </w:r>
    </w:p>
    <w:p w14:paraId="38E3F6D9" w14:textId="0F125EC0" w:rsidR="00F652F7" w:rsidRPr="00DA4521"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2</w:t>
      </w:r>
      <w:r w:rsidRPr="008F5504">
        <w:rPr>
          <w:rFonts w:ascii="Calibri" w:hAnsi="Calibri" w:hint="eastAsia"/>
          <w:color w:val="404040"/>
          <w:sz w:val="18"/>
        </w:rPr>
        <w:t>﹞</w:t>
      </w:r>
      <w:r w:rsidR="00F652F7" w:rsidRPr="00DA4521">
        <w:rPr>
          <w:rFonts w:ascii="Arial Unicode MS" w:hAnsi="Arial Unicode MS" w:hint="eastAsia"/>
          <w:color w:val="17365D"/>
        </w:rPr>
        <w:t>前項司之總數以一百十二個為限。</w:t>
      </w:r>
    </w:p>
    <w:p w14:paraId="74C32A7E" w14:textId="479C5FE6" w:rsidR="00C12D6E" w:rsidRDefault="00C12D6E" w:rsidP="00D959ED">
      <w:pPr>
        <w:pStyle w:val="3"/>
        <w:ind w:left="118"/>
      </w:pPr>
      <w:r>
        <w:rPr>
          <w:rFonts w:hint="eastAsia"/>
        </w:rPr>
        <w:t>--</w:t>
      </w:r>
      <w:r w:rsidRPr="00F652F7">
        <w:t>9</w:t>
      </w:r>
      <w:r w:rsidRPr="00F652F7">
        <w:rPr>
          <w:rFonts w:hint="eastAsia"/>
        </w:rPr>
        <w:t>9</w:t>
      </w:r>
      <w:r w:rsidRPr="00F652F7">
        <w:t>年</w:t>
      </w:r>
      <w:r w:rsidRPr="00F652F7">
        <w:rPr>
          <w:rFonts w:hint="eastAsia"/>
        </w:rPr>
        <w:t>2</w:t>
      </w:r>
      <w:r w:rsidRPr="00F652F7">
        <w:t>月</w:t>
      </w:r>
      <w:r w:rsidRPr="00F652F7">
        <w:rPr>
          <w:rFonts w:hint="eastAsia"/>
        </w:rPr>
        <w:t>3</w:t>
      </w:r>
      <w:r>
        <w:t>日修正前條文</w:t>
      </w:r>
      <w:r>
        <w:t>--</w:t>
      </w:r>
      <w:hyperlink r:id="rId29" w:history="1">
        <w:r w:rsidRPr="00A15053">
          <w:rPr>
            <w:rStyle w:val="a3"/>
            <w:szCs w:val="20"/>
          </w:rPr>
          <w:t>比對程式</w:t>
        </w:r>
      </w:hyperlink>
    </w:p>
    <w:p w14:paraId="38BF9DB1" w14:textId="728111F6" w:rsidR="00331211" w:rsidRPr="00AC7FB2" w:rsidRDefault="00C12D6E" w:rsidP="00D959ED">
      <w:pPr>
        <w:ind w:leftChars="75" w:left="150"/>
        <w:jc w:val="both"/>
        <w:rPr>
          <w:rFonts w:ascii="Arial Unicode MS" w:hAnsi="Arial Unicode MS"/>
          <w:color w:val="5F5F5F"/>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C7FB2">
        <w:rPr>
          <w:rFonts w:ascii="Arial Unicode MS" w:hAnsi="Arial Unicode MS"/>
          <w:color w:val="5F5F5F"/>
        </w:rPr>
        <w:t>各部組織規模建制標準如下：</w:t>
      </w:r>
    </w:p>
    <w:p w14:paraId="10F5675A" w14:textId="77777777" w:rsidR="00C12D6E" w:rsidRDefault="00331211" w:rsidP="00D959ED">
      <w:pPr>
        <w:ind w:leftChars="75" w:left="150"/>
        <w:jc w:val="both"/>
        <w:rPr>
          <w:rFonts w:ascii="Arial Unicode MS" w:hAnsi="Arial Unicode MS"/>
          <w:color w:val="5F5F5F"/>
        </w:rPr>
      </w:pPr>
      <w:r w:rsidRPr="00AC7FB2">
        <w:rPr>
          <w:rFonts w:ascii="Arial Unicode MS" w:hAnsi="Arial Unicode MS"/>
          <w:color w:val="5F5F5F"/>
        </w:rPr>
        <w:t xml:space="preserve">　　一、業務單位設六司至八司為原則</w:t>
      </w:r>
      <w:r w:rsidR="00C12D6E">
        <w:rPr>
          <w:rFonts w:ascii="Arial Unicode MS" w:hAnsi="Arial Unicode MS"/>
          <w:color w:val="5F5F5F"/>
        </w:rPr>
        <w:t>。</w:t>
      </w:r>
    </w:p>
    <w:p w14:paraId="7A7BC399" w14:textId="33E0DCC8"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二</w:t>
      </w:r>
      <w:r>
        <w:rPr>
          <w:rFonts w:ascii="Arial Unicode MS" w:hAnsi="Arial Unicode MS"/>
          <w:color w:val="5F5F5F"/>
        </w:rPr>
        <w:t>、</w:t>
      </w:r>
      <w:r w:rsidR="00331211" w:rsidRPr="00AC7FB2">
        <w:rPr>
          <w:rFonts w:ascii="Arial Unicode MS" w:hAnsi="Arial Unicode MS"/>
          <w:color w:val="5F5F5F"/>
        </w:rPr>
        <w:t>各司設四科至八科為原則</w:t>
      </w:r>
      <w:r>
        <w:rPr>
          <w:rFonts w:ascii="Arial Unicode MS" w:hAnsi="Arial Unicode MS"/>
          <w:color w:val="5F5F5F"/>
        </w:rPr>
        <w:t>。</w:t>
      </w:r>
    </w:p>
    <w:p w14:paraId="70129B91" w14:textId="66D3ED78" w:rsidR="00331211" w:rsidRPr="00D36F0F" w:rsidRDefault="00C12D6E" w:rsidP="00D959ED">
      <w:pPr>
        <w:ind w:leftChars="75" w:left="150"/>
        <w:jc w:val="both"/>
        <w:rPr>
          <w:rFonts w:ascii="Arial Unicode MS" w:hAnsi="Arial Unicode MS"/>
          <w:color w:val="666699"/>
        </w:rPr>
      </w:pPr>
      <w:r w:rsidRPr="008F5504">
        <w:rPr>
          <w:rFonts w:ascii="Calibri" w:hAnsi="Calibri"/>
          <w:color w:val="5F5F5F"/>
          <w:sz w:val="18"/>
        </w:rPr>
        <w:t>﹝</w:t>
      </w:r>
      <w:r w:rsidRPr="008F5504">
        <w:rPr>
          <w:rFonts w:ascii="Calibri" w:hAnsi="Calibri"/>
          <w:color w:val="5F5F5F"/>
          <w:sz w:val="18"/>
        </w:rPr>
        <w:t>2</w:t>
      </w:r>
      <w:r w:rsidRPr="008F5504">
        <w:rPr>
          <w:rFonts w:ascii="Calibri" w:hAnsi="Calibri"/>
          <w:color w:val="5F5F5F"/>
          <w:sz w:val="18"/>
        </w:rPr>
        <w:t>﹞</w:t>
      </w:r>
      <w:r w:rsidR="00331211" w:rsidRPr="00AF547D">
        <w:rPr>
          <w:rFonts w:ascii="Arial Unicode MS" w:hAnsi="Arial Unicode MS"/>
          <w:color w:val="5F5F5F"/>
        </w:rPr>
        <w:t>前項司之總數以一百零四個為限。</w:t>
      </w:r>
      <w:r w:rsidR="008D260F" w:rsidRPr="00006F04">
        <w:rPr>
          <w:rFonts w:ascii="Arial Unicode MS" w:hAnsi="Arial Unicode MS" w:hint="eastAsia"/>
          <w:color w:val="FFFFFF"/>
        </w:rPr>
        <w:t>∴</w:t>
      </w:r>
    </w:p>
    <w:p w14:paraId="680988B3" w14:textId="77777777" w:rsidR="00C12D6E" w:rsidRDefault="00331211" w:rsidP="00D959ED">
      <w:pPr>
        <w:pStyle w:val="2"/>
        <w:rPr>
          <w:rFonts w:ascii="新細明體" w:hAnsi="新細明體"/>
          <w:color w:val="FFFFFF"/>
        </w:rPr>
      </w:pPr>
      <w:bookmarkStart w:id="25" w:name="a31"/>
      <w:bookmarkEnd w:id="25"/>
      <w:r w:rsidRPr="00D36F0F">
        <w:rPr>
          <w:rFonts w:hint="eastAsia"/>
        </w:rPr>
        <w:t>第</w:t>
      </w:r>
      <w:r w:rsidR="00D959ED">
        <w:rPr>
          <w:rFonts w:hint="eastAsia"/>
        </w:rPr>
        <w:t>31</w:t>
      </w:r>
      <w:r w:rsidRPr="00D36F0F">
        <w:rPr>
          <w:rFonts w:hint="eastAsia"/>
        </w:rPr>
        <w:t>條</w:t>
      </w:r>
      <w:r w:rsidR="00BD2435">
        <w:rPr>
          <w:rFonts w:hint="eastAsia"/>
        </w:rPr>
        <w:t>（</w:t>
      </w:r>
      <w:r w:rsidRPr="00D36F0F">
        <w:rPr>
          <w:rFonts w:hint="eastAsia"/>
        </w:rPr>
        <w:t>各委員會之設立及組織規模建制標準</w:t>
      </w:r>
      <w:r w:rsidR="00BD2435">
        <w:rPr>
          <w:rFonts w:hint="eastAsia"/>
        </w:rPr>
        <w:t>）</w:t>
      </w:r>
      <w:r w:rsidR="00C12D6E">
        <w:rPr>
          <w:rFonts w:ascii="新細明體" w:hAnsi="新細明體" w:hint="eastAsia"/>
          <w:color w:val="FFFFFF"/>
        </w:rPr>
        <w:t>∵</w:t>
      </w:r>
    </w:p>
    <w:p w14:paraId="6FEDDED8" w14:textId="49E5F642" w:rsidR="0060520B" w:rsidRPr="006E3DF4" w:rsidRDefault="00684229" w:rsidP="0060520B">
      <w:pPr>
        <w:ind w:left="142"/>
        <w:jc w:val="both"/>
        <w:rPr>
          <w:color w:val="17365D"/>
        </w:rPr>
      </w:pPr>
      <w:r w:rsidRPr="00684229">
        <w:rPr>
          <w:rFonts w:ascii="Calibri" w:hAnsi="Calibri" w:hint="eastAsia"/>
          <w:color w:val="5F5F5F"/>
          <w:sz w:val="18"/>
        </w:rPr>
        <w:t>﹝</w:t>
      </w:r>
      <w:r w:rsidRPr="00684229">
        <w:rPr>
          <w:rFonts w:ascii="Calibri" w:hAnsi="Calibri" w:hint="eastAsia"/>
          <w:color w:val="5F5F5F"/>
          <w:sz w:val="18"/>
        </w:rPr>
        <w:t>1</w:t>
      </w:r>
      <w:r w:rsidRPr="00684229">
        <w:rPr>
          <w:rFonts w:ascii="Calibri" w:hAnsi="Calibri" w:hint="eastAsia"/>
          <w:color w:val="5F5F5F"/>
          <w:sz w:val="18"/>
        </w:rPr>
        <w:t>﹞</w:t>
      </w:r>
      <w:r w:rsidR="0060520B" w:rsidRPr="006E3DF4">
        <w:rPr>
          <w:rFonts w:hint="eastAsia"/>
          <w:color w:val="17365D"/>
        </w:rPr>
        <w:t>行政院基於政策統合需要得設委員會。</w:t>
      </w:r>
    </w:p>
    <w:p w14:paraId="138AF64A" w14:textId="158E0E76" w:rsidR="0060520B" w:rsidRPr="006E3DF4" w:rsidRDefault="00684229" w:rsidP="0060520B">
      <w:pPr>
        <w:ind w:left="142"/>
        <w:jc w:val="both"/>
        <w:rPr>
          <w:color w:val="17365D"/>
        </w:rPr>
      </w:pPr>
      <w:r w:rsidRPr="00684229">
        <w:rPr>
          <w:rFonts w:ascii="Calibri" w:hAnsi="Calibri" w:hint="eastAsia"/>
          <w:color w:val="5F5F5F"/>
          <w:sz w:val="18"/>
        </w:rPr>
        <w:t>﹝</w:t>
      </w:r>
      <w:r>
        <w:rPr>
          <w:rFonts w:ascii="Calibri" w:hAnsi="Calibri"/>
          <w:color w:val="5F5F5F"/>
          <w:sz w:val="18"/>
        </w:rPr>
        <w:t>2</w:t>
      </w:r>
      <w:r w:rsidRPr="00684229">
        <w:rPr>
          <w:rFonts w:ascii="Calibri" w:hAnsi="Calibri" w:hint="eastAsia"/>
          <w:color w:val="5F5F5F"/>
          <w:sz w:val="18"/>
        </w:rPr>
        <w:t>﹞</w:t>
      </w:r>
      <w:r w:rsidR="0060520B" w:rsidRPr="006E3DF4">
        <w:rPr>
          <w:rFonts w:hint="eastAsia"/>
          <w:color w:val="17365D"/>
        </w:rPr>
        <w:t>各委員會組織規模建制標準如下：</w:t>
      </w:r>
    </w:p>
    <w:p w14:paraId="55172510" w14:textId="77777777" w:rsidR="0060520B" w:rsidRPr="006E3DF4" w:rsidRDefault="0060520B" w:rsidP="0060520B">
      <w:pPr>
        <w:ind w:left="142"/>
        <w:jc w:val="both"/>
        <w:rPr>
          <w:color w:val="17365D"/>
        </w:rPr>
      </w:pPr>
      <w:r w:rsidRPr="006E3DF4">
        <w:rPr>
          <w:rFonts w:hint="eastAsia"/>
          <w:color w:val="17365D"/>
        </w:rPr>
        <w:lastRenderedPageBreak/>
        <w:t xml:space="preserve">　　一、業務單位以四處至六處為原則。</w:t>
      </w:r>
    </w:p>
    <w:p w14:paraId="73F5A8C8" w14:textId="77777777" w:rsidR="0060520B" w:rsidRPr="006E3DF4" w:rsidRDefault="0060520B" w:rsidP="0060520B">
      <w:pPr>
        <w:ind w:left="142"/>
        <w:jc w:val="both"/>
        <w:rPr>
          <w:color w:val="17365D"/>
        </w:rPr>
      </w:pPr>
      <w:r w:rsidRPr="006E3DF4">
        <w:rPr>
          <w:rFonts w:hint="eastAsia"/>
          <w:color w:val="17365D"/>
        </w:rPr>
        <w:t xml:space="preserve">　　二、各處以三科至六科為原則。</w:t>
      </w:r>
    </w:p>
    <w:p w14:paraId="3258F5EC" w14:textId="543C46FC" w:rsidR="0060520B" w:rsidRPr="006E3DF4" w:rsidRDefault="00684229" w:rsidP="0060520B">
      <w:pPr>
        <w:ind w:left="142"/>
        <w:jc w:val="both"/>
        <w:rPr>
          <w:color w:val="17365D"/>
        </w:rPr>
      </w:pPr>
      <w:r w:rsidRPr="00684229">
        <w:rPr>
          <w:rFonts w:ascii="Calibri" w:hAnsi="Calibri" w:hint="eastAsia"/>
          <w:color w:val="5F5F5F"/>
          <w:sz w:val="18"/>
        </w:rPr>
        <w:t>﹝</w:t>
      </w:r>
      <w:r>
        <w:rPr>
          <w:rFonts w:ascii="Calibri" w:hAnsi="Calibri"/>
          <w:color w:val="5F5F5F"/>
          <w:sz w:val="18"/>
        </w:rPr>
        <w:t>3</w:t>
      </w:r>
      <w:r w:rsidRPr="00684229">
        <w:rPr>
          <w:rFonts w:ascii="Calibri" w:hAnsi="Calibri" w:hint="eastAsia"/>
          <w:color w:val="5F5F5F"/>
          <w:sz w:val="18"/>
        </w:rPr>
        <w:t>﹞</w:t>
      </w:r>
      <w:r w:rsidR="0060520B" w:rsidRPr="006E3DF4">
        <w:rPr>
          <w:rFonts w:hint="eastAsia"/>
          <w:color w:val="17365D"/>
        </w:rPr>
        <w:t>第一項委員會之總數以九個為限。</w:t>
      </w:r>
      <w:r w:rsidR="00FE16E5">
        <w:rPr>
          <w:rFonts w:ascii="Arial Unicode MS" w:hAnsi="Arial Unicode MS" w:hint="eastAsia"/>
          <w:color w:val="FFFFFF"/>
        </w:rPr>
        <w:t>∩</w:t>
      </w:r>
    </w:p>
    <w:p w14:paraId="31EF11AA" w14:textId="5381C316" w:rsidR="0060520B" w:rsidRPr="008F5504" w:rsidRDefault="000F5596" w:rsidP="000F5596">
      <w:pPr>
        <w:pStyle w:val="3"/>
        <w:ind w:left="118"/>
        <w:rPr>
          <w:rFonts w:ascii="Calibri" w:hAnsi="Calibri"/>
          <w:color w:val="404040"/>
          <w:sz w:val="18"/>
        </w:rPr>
      </w:pPr>
      <w:r w:rsidRPr="000174C1">
        <w:rPr>
          <w:rFonts w:hint="eastAsia"/>
        </w:rPr>
        <w:t>--1</w:t>
      </w:r>
      <w:r w:rsidRPr="000174C1">
        <w:t>11</w:t>
      </w:r>
      <w:r w:rsidRPr="000174C1">
        <w:rPr>
          <w:rFonts w:hint="eastAsia"/>
        </w:rPr>
        <w:t>年</w:t>
      </w:r>
      <w:r w:rsidRPr="000174C1">
        <w:t>1</w:t>
      </w:r>
      <w:r w:rsidRPr="000174C1">
        <w:rPr>
          <w:rFonts w:hint="eastAsia"/>
        </w:rPr>
        <w:t>月</w:t>
      </w:r>
      <w:r w:rsidRPr="000174C1">
        <w:t>19</w:t>
      </w:r>
      <w:r w:rsidRPr="000174C1">
        <w:rPr>
          <w:rFonts w:hint="eastAsia"/>
        </w:rPr>
        <w:t>日修正前條文</w:t>
      </w:r>
      <w:r w:rsidRPr="000174C1">
        <w:rPr>
          <w:rFonts w:hint="eastAsia"/>
        </w:rPr>
        <w:t>--</w:t>
      </w:r>
      <w:hyperlink r:id="rId30" w:history="1">
        <w:r w:rsidRPr="000174C1">
          <w:rPr>
            <w:rStyle w:val="a3"/>
          </w:rPr>
          <w:t>比對程式</w:t>
        </w:r>
      </w:hyperlink>
    </w:p>
    <w:p w14:paraId="5B3A2072" w14:textId="3B8571E9" w:rsidR="00C12D6E" w:rsidRPr="0060520B" w:rsidRDefault="00C12D6E" w:rsidP="00D959ED">
      <w:pPr>
        <w:ind w:leftChars="75" w:left="150"/>
        <w:jc w:val="both"/>
        <w:rPr>
          <w:rFonts w:ascii="Arial Unicode MS" w:hAnsi="Arial Unicode MS"/>
          <w:color w:val="5F5F5F"/>
        </w:rPr>
      </w:pPr>
      <w:r w:rsidRPr="008F5504">
        <w:rPr>
          <w:rFonts w:ascii="Calibri" w:hAnsi="Calibri" w:hint="eastAsia"/>
          <w:color w:val="5F5F5F"/>
          <w:sz w:val="18"/>
        </w:rPr>
        <w:t>﹝</w:t>
      </w:r>
      <w:r w:rsidRPr="008F5504">
        <w:rPr>
          <w:rFonts w:ascii="Calibri" w:hAnsi="Calibri" w:hint="eastAsia"/>
          <w:color w:val="5F5F5F"/>
          <w:sz w:val="18"/>
        </w:rPr>
        <w:t>1</w:t>
      </w:r>
      <w:r w:rsidRPr="008F5504">
        <w:rPr>
          <w:rFonts w:ascii="Calibri" w:hAnsi="Calibri" w:hint="eastAsia"/>
          <w:color w:val="5F5F5F"/>
          <w:sz w:val="18"/>
        </w:rPr>
        <w:t>﹞</w:t>
      </w:r>
      <w:r w:rsidR="00F652F7" w:rsidRPr="0060520B">
        <w:rPr>
          <w:rFonts w:ascii="Arial Unicode MS" w:hAnsi="Arial Unicode MS" w:hint="eastAsia"/>
          <w:color w:val="5F5F5F"/>
        </w:rPr>
        <w:t>行政院基於政策統合需要得設委員會</w:t>
      </w:r>
      <w:r w:rsidRPr="0060520B">
        <w:rPr>
          <w:rFonts w:ascii="Arial Unicode MS" w:hAnsi="Arial Unicode MS" w:hint="eastAsia"/>
          <w:color w:val="5F5F5F"/>
        </w:rPr>
        <w:t>。</w:t>
      </w:r>
    </w:p>
    <w:p w14:paraId="3347F1DA" w14:textId="1D565513" w:rsidR="00C12D6E" w:rsidRPr="0060520B" w:rsidRDefault="00C12D6E" w:rsidP="00D959ED">
      <w:pPr>
        <w:ind w:leftChars="75" w:left="150"/>
        <w:jc w:val="both"/>
        <w:rPr>
          <w:rFonts w:ascii="Arial Unicode MS" w:hAnsi="Arial Unicode MS"/>
          <w:color w:val="5F5F5F"/>
        </w:rPr>
      </w:pPr>
      <w:r w:rsidRPr="008F5504">
        <w:rPr>
          <w:rFonts w:ascii="Calibri" w:hAnsi="Calibri" w:hint="eastAsia"/>
          <w:color w:val="5F5F5F"/>
          <w:sz w:val="18"/>
        </w:rPr>
        <w:t>﹝</w:t>
      </w:r>
      <w:r w:rsidRPr="008F5504">
        <w:rPr>
          <w:rFonts w:ascii="Calibri" w:hAnsi="Calibri" w:hint="eastAsia"/>
          <w:color w:val="5F5F5F"/>
          <w:sz w:val="18"/>
        </w:rPr>
        <w:t>2</w:t>
      </w:r>
      <w:r w:rsidRPr="008F5504">
        <w:rPr>
          <w:rFonts w:ascii="Calibri" w:hAnsi="Calibri" w:hint="eastAsia"/>
          <w:color w:val="5F5F5F"/>
          <w:sz w:val="18"/>
        </w:rPr>
        <w:t>﹞</w:t>
      </w:r>
      <w:r w:rsidRPr="0060520B">
        <w:rPr>
          <w:rFonts w:ascii="Arial Unicode MS" w:hAnsi="Arial Unicode MS" w:hint="eastAsia"/>
          <w:color w:val="5F5F5F"/>
        </w:rPr>
        <w:t>各委員會組織規模建制標準如下：</w:t>
      </w:r>
    </w:p>
    <w:p w14:paraId="6A15FC87" w14:textId="77777777" w:rsidR="00C12D6E" w:rsidRPr="0060520B" w:rsidRDefault="00C12D6E" w:rsidP="00D959ED">
      <w:pPr>
        <w:ind w:leftChars="75" w:left="150"/>
        <w:jc w:val="both"/>
        <w:rPr>
          <w:rFonts w:ascii="Arial Unicode MS" w:hAnsi="Arial Unicode MS"/>
          <w:color w:val="5F5F5F"/>
        </w:rPr>
      </w:pPr>
      <w:r w:rsidRPr="0060520B">
        <w:rPr>
          <w:rFonts w:ascii="Arial Unicode MS" w:hAnsi="Arial Unicode MS" w:hint="eastAsia"/>
          <w:color w:val="5F5F5F"/>
        </w:rPr>
        <w:t xml:space="preserve">　　一、業務單位以四處至六處為原則。</w:t>
      </w:r>
    </w:p>
    <w:p w14:paraId="10B04133" w14:textId="6885BA0E" w:rsidR="00C12D6E" w:rsidRPr="0060520B" w:rsidRDefault="00C12D6E" w:rsidP="00D959ED">
      <w:pPr>
        <w:ind w:leftChars="75" w:left="150"/>
        <w:jc w:val="both"/>
        <w:rPr>
          <w:rFonts w:ascii="Arial Unicode MS" w:hAnsi="Arial Unicode MS"/>
          <w:color w:val="5F5F5F"/>
        </w:rPr>
      </w:pPr>
      <w:r w:rsidRPr="0060520B">
        <w:rPr>
          <w:rFonts w:ascii="Arial Unicode MS" w:hAnsi="Arial Unicode MS" w:hint="eastAsia"/>
          <w:color w:val="5F5F5F"/>
        </w:rPr>
        <w:t xml:space="preserve">　　二、各處以三科至六科為原則。</w:t>
      </w:r>
    </w:p>
    <w:p w14:paraId="251F6E1E" w14:textId="1B63171C" w:rsidR="00F652F7" w:rsidRPr="0060520B" w:rsidRDefault="00C12D6E" w:rsidP="00D959ED">
      <w:pPr>
        <w:ind w:leftChars="75" w:left="150"/>
        <w:jc w:val="both"/>
        <w:rPr>
          <w:rFonts w:ascii="Arial Unicode MS" w:hAnsi="Arial Unicode MS"/>
          <w:color w:val="5F5F5F"/>
        </w:rPr>
      </w:pPr>
      <w:r w:rsidRPr="008F5504">
        <w:rPr>
          <w:rFonts w:ascii="Calibri" w:hAnsi="Calibri" w:hint="eastAsia"/>
          <w:color w:val="5F5F5F"/>
          <w:sz w:val="18"/>
        </w:rPr>
        <w:t>﹝</w:t>
      </w:r>
      <w:r w:rsidRPr="008F5504">
        <w:rPr>
          <w:rFonts w:ascii="Calibri" w:hAnsi="Calibri" w:hint="eastAsia"/>
          <w:color w:val="5F5F5F"/>
          <w:sz w:val="18"/>
        </w:rPr>
        <w:t>3</w:t>
      </w:r>
      <w:r w:rsidRPr="008F5504">
        <w:rPr>
          <w:rFonts w:ascii="Calibri" w:hAnsi="Calibri" w:hint="eastAsia"/>
          <w:color w:val="5F5F5F"/>
          <w:sz w:val="18"/>
        </w:rPr>
        <w:t>﹞</w:t>
      </w:r>
      <w:r w:rsidR="00F652F7" w:rsidRPr="0060520B">
        <w:rPr>
          <w:rFonts w:ascii="Arial Unicode MS" w:hAnsi="Arial Unicode MS" w:hint="eastAsia"/>
          <w:color w:val="5F5F5F"/>
        </w:rPr>
        <w:t>第一項委員會之總數以八個為限。</w:t>
      </w:r>
      <w:r w:rsidR="00D44A34" w:rsidRPr="00006F04">
        <w:rPr>
          <w:rFonts w:ascii="Arial Unicode MS" w:hAnsi="Arial Unicode MS" w:hint="eastAsia"/>
          <w:color w:val="FFFFFF"/>
        </w:rPr>
        <w:t>∴</w:t>
      </w:r>
    </w:p>
    <w:p w14:paraId="43291F52" w14:textId="67545845" w:rsidR="00C12D6E" w:rsidRDefault="00C12D6E" w:rsidP="00D959ED">
      <w:pPr>
        <w:pStyle w:val="3"/>
        <w:ind w:left="118"/>
      </w:pPr>
      <w:r>
        <w:rPr>
          <w:rFonts w:hint="eastAsia"/>
        </w:rPr>
        <w:t>--</w:t>
      </w:r>
      <w:r w:rsidRPr="00F652F7">
        <w:t>9</w:t>
      </w:r>
      <w:r w:rsidRPr="00F652F7">
        <w:rPr>
          <w:rFonts w:hint="eastAsia"/>
        </w:rPr>
        <w:t>9</w:t>
      </w:r>
      <w:r w:rsidRPr="00F652F7">
        <w:t>年</w:t>
      </w:r>
      <w:r w:rsidRPr="00F652F7">
        <w:rPr>
          <w:rFonts w:hint="eastAsia"/>
        </w:rPr>
        <w:t>2</w:t>
      </w:r>
      <w:r w:rsidRPr="00F652F7">
        <w:t>月</w:t>
      </w:r>
      <w:r w:rsidRPr="00F652F7">
        <w:rPr>
          <w:rFonts w:hint="eastAsia"/>
        </w:rPr>
        <w:t>3</w:t>
      </w:r>
      <w:r>
        <w:t>日修正前條文</w:t>
      </w:r>
      <w:r>
        <w:t>--</w:t>
      </w:r>
      <w:hyperlink r:id="rId31" w:history="1">
        <w:r w:rsidRPr="00A15053">
          <w:rPr>
            <w:rStyle w:val="a3"/>
            <w:szCs w:val="20"/>
          </w:rPr>
          <w:t>比對程式</w:t>
        </w:r>
      </w:hyperlink>
    </w:p>
    <w:p w14:paraId="66D9A24A" w14:textId="1AE68EE8" w:rsidR="00C12D6E" w:rsidRDefault="00C12D6E" w:rsidP="00D959ED">
      <w:pPr>
        <w:ind w:leftChars="75" w:left="150"/>
        <w:jc w:val="both"/>
        <w:rPr>
          <w:rFonts w:ascii="Arial Unicode MS" w:hAnsi="Arial Unicode MS"/>
          <w:color w:val="5F5F5F"/>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C7FB2">
        <w:rPr>
          <w:rFonts w:ascii="Arial Unicode MS" w:hAnsi="Arial Unicode MS"/>
          <w:color w:val="5F5F5F"/>
        </w:rPr>
        <w:t>行政院基於政策統合需要得設附屬機關委員會</w:t>
      </w:r>
      <w:r>
        <w:rPr>
          <w:rFonts w:ascii="Arial Unicode MS" w:hAnsi="Arial Unicode MS"/>
          <w:color w:val="5F5F5F"/>
        </w:rPr>
        <w:t>。</w:t>
      </w:r>
    </w:p>
    <w:p w14:paraId="5C3806B3" w14:textId="0F8A2EA4" w:rsidR="00C12D6E" w:rsidRPr="00AF547D" w:rsidRDefault="00C12D6E" w:rsidP="00D959ED">
      <w:pPr>
        <w:ind w:leftChars="75" w:left="150"/>
        <w:jc w:val="both"/>
        <w:rPr>
          <w:rFonts w:ascii="Arial Unicode MS" w:hAnsi="Arial Unicode MS"/>
          <w:color w:val="5F5F5F"/>
        </w:rPr>
      </w:pPr>
      <w:r w:rsidRPr="008F5504">
        <w:rPr>
          <w:rFonts w:ascii="Calibri" w:hAnsi="Calibri"/>
          <w:color w:val="5F5F5F"/>
          <w:sz w:val="18"/>
        </w:rPr>
        <w:t>﹝</w:t>
      </w:r>
      <w:r w:rsidRPr="008F5504">
        <w:rPr>
          <w:rFonts w:ascii="Calibri" w:hAnsi="Calibri"/>
          <w:color w:val="5F5F5F"/>
          <w:sz w:val="18"/>
        </w:rPr>
        <w:t>2</w:t>
      </w:r>
      <w:r w:rsidRPr="008F5504">
        <w:rPr>
          <w:rFonts w:ascii="Calibri" w:hAnsi="Calibri"/>
          <w:color w:val="5F5F5F"/>
          <w:sz w:val="18"/>
        </w:rPr>
        <w:t>﹞</w:t>
      </w:r>
      <w:r w:rsidRPr="00AF547D">
        <w:rPr>
          <w:rFonts w:ascii="Arial Unicode MS" w:hAnsi="Arial Unicode MS"/>
          <w:color w:val="5F5F5F"/>
        </w:rPr>
        <w:t>各委員會組織規模建制標準如下：</w:t>
      </w:r>
    </w:p>
    <w:p w14:paraId="6C65ECFF" w14:textId="77777777" w:rsidR="00C12D6E" w:rsidRPr="00AF547D" w:rsidRDefault="00C12D6E" w:rsidP="00D959ED">
      <w:pPr>
        <w:ind w:leftChars="75" w:left="150"/>
        <w:jc w:val="both"/>
        <w:rPr>
          <w:rFonts w:ascii="Arial Unicode MS" w:hAnsi="Arial Unicode MS"/>
          <w:color w:val="5F5F5F"/>
        </w:rPr>
      </w:pPr>
      <w:r w:rsidRPr="00AF547D">
        <w:rPr>
          <w:rFonts w:ascii="Arial Unicode MS" w:hAnsi="Arial Unicode MS"/>
          <w:color w:val="5F5F5F"/>
        </w:rPr>
        <w:t xml:space="preserve">　　一、各委員會業務單位以四處至六處為原則。</w:t>
      </w:r>
    </w:p>
    <w:p w14:paraId="57BFEBA0" w14:textId="1D41E907" w:rsidR="00C12D6E" w:rsidRPr="00AF547D" w:rsidRDefault="00C12D6E" w:rsidP="00D959ED">
      <w:pPr>
        <w:ind w:leftChars="75" w:left="150"/>
        <w:jc w:val="both"/>
        <w:rPr>
          <w:rFonts w:ascii="Arial Unicode MS" w:hAnsi="Arial Unicode MS"/>
          <w:color w:val="5F5F5F"/>
        </w:rPr>
      </w:pPr>
      <w:r w:rsidRPr="00AF547D">
        <w:rPr>
          <w:rFonts w:ascii="Arial Unicode MS" w:hAnsi="Arial Unicode MS"/>
          <w:color w:val="5F5F5F"/>
        </w:rPr>
        <w:t xml:space="preserve">　　二、各處以三科至六科為原則。</w:t>
      </w:r>
    </w:p>
    <w:p w14:paraId="74974C48" w14:textId="019249C7" w:rsidR="00331211" w:rsidRPr="00AC7FB2" w:rsidRDefault="00C12D6E" w:rsidP="00D959ED">
      <w:pPr>
        <w:ind w:leftChars="75" w:left="150"/>
        <w:jc w:val="both"/>
        <w:rPr>
          <w:rFonts w:ascii="Arial Unicode MS" w:hAnsi="Arial Unicode MS"/>
          <w:color w:val="5F5F5F"/>
        </w:rPr>
      </w:pPr>
      <w:r w:rsidRPr="008F5504">
        <w:rPr>
          <w:rFonts w:ascii="Calibri" w:hAnsi="Calibri"/>
          <w:color w:val="404040"/>
          <w:sz w:val="18"/>
        </w:rPr>
        <w:t>﹝</w:t>
      </w:r>
      <w:r w:rsidRPr="008F5504">
        <w:rPr>
          <w:rFonts w:ascii="Calibri" w:hAnsi="Calibri"/>
          <w:color w:val="404040"/>
          <w:sz w:val="18"/>
        </w:rPr>
        <w:t>3</w:t>
      </w:r>
      <w:r w:rsidRPr="008F5504">
        <w:rPr>
          <w:rFonts w:ascii="Calibri" w:hAnsi="Calibri"/>
          <w:color w:val="404040"/>
          <w:sz w:val="18"/>
        </w:rPr>
        <w:t>﹞</w:t>
      </w:r>
      <w:r w:rsidR="00331211" w:rsidRPr="00AC7FB2">
        <w:rPr>
          <w:rFonts w:ascii="Arial Unicode MS" w:hAnsi="Arial Unicode MS"/>
          <w:color w:val="5F5F5F"/>
        </w:rPr>
        <w:t>第一項委員會之總數以四個為限。</w:t>
      </w:r>
      <w:r w:rsidR="008D260F" w:rsidRPr="00006F04">
        <w:rPr>
          <w:rFonts w:ascii="Arial Unicode MS" w:hAnsi="Arial Unicode MS" w:hint="eastAsia"/>
          <w:color w:val="FFFFFF"/>
        </w:rPr>
        <w:t>∴</w:t>
      </w:r>
      <w:r w:rsidR="00FE16E5" w:rsidRPr="00FE16E5">
        <w:rPr>
          <w:rFonts w:ascii="Arial Unicode MS" w:hAnsi="Arial Unicode MS" w:hint="eastAsia"/>
          <w:color w:val="FFFFFF"/>
        </w:rPr>
        <w:t>∪</w:t>
      </w:r>
    </w:p>
    <w:p w14:paraId="344CC272" w14:textId="77777777" w:rsidR="00C12D6E" w:rsidRDefault="00331211" w:rsidP="00D959ED">
      <w:pPr>
        <w:pStyle w:val="2"/>
        <w:rPr>
          <w:rFonts w:ascii="新細明體" w:hAnsi="新細明體"/>
          <w:color w:val="FFFFFF"/>
        </w:rPr>
      </w:pPr>
      <w:bookmarkStart w:id="26" w:name="a32"/>
      <w:bookmarkEnd w:id="26"/>
      <w:r w:rsidRPr="00D36F0F">
        <w:rPr>
          <w:rFonts w:hint="eastAsia"/>
        </w:rPr>
        <w:t>第</w:t>
      </w:r>
      <w:r w:rsidR="00D959ED">
        <w:rPr>
          <w:rFonts w:hint="eastAsia"/>
        </w:rPr>
        <w:t>32</w:t>
      </w:r>
      <w:r w:rsidRPr="00D36F0F">
        <w:rPr>
          <w:rFonts w:hint="eastAsia"/>
        </w:rPr>
        <w:t>條</w:t>
      </w:r>
      <w:r w:rsidR="00BD2435">
        <w:rPr>
          <w:rFonts w:hint="eastAsia"/>
        </w:rPr>
        <w:t>（</w:t>
      </w:r>
      <w:r w:rsidRPr="00D36F0F">
        <w:rPr>
          <w:rFonts w:hint="eastAsia"/>
        </w:rPr>
        <w:t>獨立機關組織規模建制標準</w:t>
      </w:r>
      <w:r w:rsidR="00BD2435">
        <w:rPr>
          <w:rFonts w:hint="eastAsia"/>
        </w:rPr>
        <w:t>）</w:t>
      </w:r>
      <w:r w:rsidR="00C12D6E">
        <w:rPr>
          <w:rFonts w:ascii="新細明體" w:hAnsi="新細明體" w:hint="eastAsia"/>
          <w:color w:val="FFFFFF"/>
        </w:rPr>
        <w:t>∵</w:t>
      </w:r>
    </w:p>
    <w:p w14:paraId="6D7EFF22" w14:textId="34817E5A" w:rsidR="00F652F7" w:rsidRPr="009336FA"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F652F7" w:rsidRPr="009336FA">
        <w:rPr>
          <w:rFonts w:ascii="Arial Unicode MS" w:hAnsi="Arial Unicode MS" w:hint="eastAsia"/>
          <w:color w:val="17365D"/>
        </w:rPr>
        <w:t>相當二級機關之獨立機關組織規模建制標準如下：</w:t>
      </w:r>
    </w:p>
    <w:p w14:paraId="3465B392" w14:textId="77777777" w:rsidR="00C12D6E" w:rsidRDefault="00F652F7" w:rsidP="00F652F7">
      <w:pPr>
        <w:ind w:left="142"/>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一、業務單位以四處至六處為原則</w:t>
      </w:r>
      <w:r w:rsidR="00C12D6E">
        <w:rPr>
          <w:rFonts w:ascii="Arial Unicode MS" w:hAnsi="Arial Unicode MS" w:hint="eastAsia"/>
          <w:color w:val="17365D"/>
        </w:rPr>
        <w:t>。</w:t>
      </w:r>
    </w:p>
    <w:p w14:paraId="4B17DB64" w14:textId="66D23EED" w:rsidR="00C12D6E" w:rsidRDefault="00C12D6E" w:rsidP="00F652F7">
      <w:pPr>
        <w:ind w:left="142"/>
        <w:jc w:val="both"/>
        <w:rPr>
          <w:rFonts w:ascii="Arial Unicode MS" w:hAnsi="Arial Unicode MS"/>
          <w:color w:val="17365D"/>
        </w:rPr>
      </w:pPr>
      <w:r>
        <w:rPr>
          <w:rFonts w:ascii="Arial Unicode MS" w:hAnsi="Arial Unicode MS" w:hint="eastAsia"/>
          <w:color w:val="17365D"/>
        </w:rPr>
        <w:t xml:space="preserve">　　</w:t>
      </w:r>
      <w:r w:rsidRPr="009336FA">
        <w:rPr>
          <w:rFonts w:ascii="Arial Unicode MS" w:hAnsi="Arial Unicode MS" w:hint="eastAsia"/>
          <w:color w:val="17365D"/>
        </w:rPr>
        <w:t>二</w:t>
      </w:r>
      <w:r>
        <w:rPr>
          <w:rFonts w:ascii="Arial Unicode MS" w:hAnsi="Arial Unicode MS" w:hint="eastAsia"/>
          <w:color w:val="17365D"/>
        </w:rPr>
        <w:t>、</w:t>
      </w:r>
      <w:r w:rsidR="00F652F7" w:rsidRPr="009336FA">
        <w:rPr>
          <w:rFonts w:ascii="Arial Unicode MS" w:hAnsi="Arial Unicode MS" w:hint="eastAsia"/>
          <w:color w:val="17365D"/>
        </w:rPr>
        <w:t>各處以三科至六科為原則</w:t>
      </w:r>
      <w:r>
        <w:rPr>
          <w:rFonts w:ascii="Arial Unicode MS" w:hAnsi="Arial Unicode MS" w:hint="eastAsia"/>
          <w:color w:val="17365D"/>
        </w:rPr>
        <w:t>。</w:t>
      </w:r>
    </w:p>
    <w:p w14:paraId="7A904D3F" w14:textId="7D39227E" w:rsidR="00C12D6E" w:rsidRPr="00DA4521"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2</w:t>
      </w:r>
      <w:r w:rsidRPr="008F5504">
        <w:rPr>
          <w:rFonts w:ascii="Calibri" w:hAnsi="Calibri" w:hint="eastAsia"/>
          <w:color w:val="404040"/>
          <w:sz w:val="18"/>
        </w:rPr>
        <w:t>﹞</w:t>
      </w:r>
      <w:r w:rsidRPr="00DA4521">
        <w:rPr>
          <w:rFonts w:ascii="Arial Unicode MS" w:hAnsi="Arial Unicode MS" w:hint="eastAsia"/>
          <w:color w:val="17365D"/>
        </w:rPr>
        <w:t>前項獨立機關總數以三個為限。</w:t>
      </w:r>
    </w:p>
    <w:p w14:paraId="56612211" w14:textId="6151F2AD" w:rsidR="00F652F7" w:rsidRPr="009336FA"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3</w:t>
      </w:r>
      <w:r w:rsidRPr="008F5504">
        <w:rPr>
          <w:rFonts w:ascii="Calibri" w:hAnsi="Calibri" w:hint="eastAsia"/>
          <w:color w:val="404040"/>
          <w:sz w:val="18"/>
        </w:rPr>
        <w:t>﹞</w:t>
      </w:r>
      <w:r w:rsidR="00F652F7" w:rsidRPr="009336FA">
        <w:rPr>
          <w:rFonts w:ascii="Arial Unicode MS" w:hAnsi="Arial Unicode MS" w:hint="eastAsia"/>
          <w:color w:val="17365D"/>
        </w:rPr>
        <w:t>第一項以外之獨立機關，其內部單位之設立，依機關掌理事務之繁簡定之。</w:t>
      </w:r>
    </w:p>
    <w:p w14:paraId="13C1A765" w14:textId="2981E959" w:rsidR="00C12D6E" w:rsidRDefault="00C12D6E" w:rsidP="00D959ED">
      <w:pPr>
        <w:pStyle w:val="3"/>
        <w:ind w:left="118"/>
      </w:pPr>
      <w:r>
        <w:rPr>
          <w:rFonts w:hint="eastAsia"/>
        </w:rPr>
        <w:t>--</w:t>
      </w:r>
      <w:r w:rsidRPr="00F652F7">
        <w:t>9</w:t>
      </w:r>
      <w:r w:rsidRPr="00F652F7">
        <w:rPr>
          <w:rFonts w:hint="eastAsia"/>
        </w:rPr>
        <w:t>9</w:t>
      </w:r>
      <w:r w:rsidRPr="00F652F7">
        <w:t>年</w:t>
      </w:r>
      <w:r w:rsidRPr="00F652F7">
        <w:rPr>
          <w:rFonts w:hint="eastAsia"/>
        </w:rPr>
        <w:t>2</w:t>
      </w:r>
      <w:r w:rsidRPr="00F652F7">
        <w:t>月</w:t>
      </w:r>
      <w:r w:rsidRPr="00F652F7">
        <w:rPr>
          <w:rFonts w:hint="eastAsia"/>
        </w:rPr>
        <w:t>3</w:t>
      </w:r>
      <w:r>
        <w:t>日修正前條文</w:t>
      </w:r>
      <w:r>
        <w:t>--</w:t>
      </w:r>
      <w:hyperlink r:id="rId32" w:history="1">
        <w:r w:rsidRPr="00A15053">
          <w:rPr>
            <w:rStyle w:val="a3"/>
            <w:szCs w:val="20"/>
          </w:rPr>
          <w:t>比對程式</w:t>
        </w:r>
      </w:hyperlink>
    </w:p>
    <w:p w14:paraId="1E5B144F" w14:textId="58E4C494" w:rsidR="00331211" w:rsidRPr="00AC7FB2" w:rsidRDefault="00C12D6E" w:rsidP="00D959ED">
      <w:pPr>
        <w:ind w:leftChars="75" w:left="150"/>
        <w:jc w:val="both"/>
        <w:rPr>
          <w:rFonts w:ascii="Arial Unicode MS" w:hAnsi="Arial Unicode MS"/>
          <w:color w:val="5F5F5F"/>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C7FB2">
        <w:rPr>
          <w:rFonts w:ascii="Arial Unicode MS" w:hAnsi="Arial Unicode MS"/>
          <w:color w:val="5F5F5F"/>
        </w:rPr>
        <w:t>相當二級機關之獨立機關組織規模建制標準如下：</w:t>
      </w:r>
    </w:p>
    <w:p w14:paraId="5526E8D8" w14:textId="77777777" w:rsidR="00C12D6E" w:rsidRDefault="00331211" w:rsidP="00D959ED">
      <w:pPr>
        <w:ind w:leftChars="75" w:left="150"/>
        <w:jc w:val="both"/>
        <w:rPr>
          <w:rFonts w:ascii="Arial Unicode MS" w:hAnsi="Arial Unicode MS"/>
          <w:color w:val="5F5F5F"/>
        </w:rPr>
      </w:pPr>
      <w:r w:rsidRPr="00AC7FB2">
        <w:rPr>
          <w:rFonts w:ascii="Arial Unicode MS" w:hAnsi="Arial Unicode MS"/>
          <w:color w:val="5F5F5F"/>
        </w:rPr>
        <w:t xml:space="preserve">　　一、業務單位設四處至六處為原則</w:t>
      </w:r>
      <w:r w:rsidR="00C12D6E">
        <w:rPr>
          <w:rFonts w:ascii="Arial Unicode MS" w:hAnsi="Arial Unicode MS"/>
          <w:color w:val="5F5F5F"/>
        </w:rPr>
        <w:t>。</w:t>
      </w:r>
    </w:p>
    <w:p w14:paraId="7B0BA5FC" w14:textId="5A60FCCE" w:rsidR="00C12D6E" w:rsidRDefault="00C12D6E" w:rsidP="00D959ED">
      <w:pPr>
        <w:ind w:leftChars="75" w:left="150"/>
        <w:jc w:val="both"/>
        <w:rPr>
          <w:rFonts w:ascii="Arial Unicode MS" w:hAnsi="Arial Unicode MS"/>
          <w:color w:val="5F5F5F"/>
        </w:rPr>
      </w:pPr>
      <w:r>
        <w:rPr>
          <w:rFonts w:ascii="Arial Unicode MS" w:hAnsi="Arial Unicode MS"/>
          <w:color w:val="5F5F5F"/>
        </w:rPr>
        <w:t xml:space="preserve">　　</w:t>
      </w:r>
      <w:r w:rsidRPr="00AC7FB2">
        <w:rPr>
          <w:rFonts w:ascii="Arial Unicode MS" w:hAnsi="Arial Unicode MS"/>
          <w:color w:val="5F5F5F"/>
        </w:rPr>
        <w:t>二</w:t>
      </w:r>
      <w:r>
        <w:rPr>
          <w:rFonts w:ascii="Arial Unicode MS" w:hAnsi="Arial Unicode MS"/>
          <w:color w:val="5F5F5F"/>
        </w:rPr>
        <w:t>、</w:t>
      </w:r>
      <w:r w:rsidR="00331211" w:rsidRPr="00AC7FB2">
        <w:rPr>
          <w:rFonts w:ascii="Arial Unicode MS" w:hAnsi="Arial Unicode MS"/>
          <w:color w:val="5F5F5F"/>
        </w:rPr>
        <w:t>各處設三科至六科為原則</w:t>
      </w:r>
      <w:r>
        <w:rPr>
          <w:rFonts w:ascii="Arial Unicode MS" w:hAnsi="Arial Unicode MS"/>
          <w:color w:val="5F5F5F"/>
        </w:rPr>
        <w:t>。</w:t>
      </w:r>
    </w:p>
    <w:p w14:paraId="1D037818" w14:textId="4CFCE84D" w:rsidR="00C12D6E" w:rsidRPr="00AF547D" w:rsidRDefault="00C12D6E" w:rsidP="00D959ED">
      <w:pPr>
        <w:ind w:leftChars="75" w:left="150"/>
        <w:jc w:val="both"/>
        <w:rPr>
          <w:rFonts w:ascii="Arial Unicode MS" w:hAnsi="Arial Unicode MS"/>
          <w:color w:val="5F5F5F"/>
        </w:rPr>
      </w:pPr>
      <w:r w:rsidRPr="008F5504">
        <w:rPr>
          <w:rFonts w:ascii="Calibri" w:hAnsi="Calibri"/>
          <w:color w:val="5F5F5F"/>
          <w:sz w:val="18"/>
        </w:rPr>
        <w:t>﹝</w:t>
      </w:r>
      <w:r w:rsidRPr="008F5504">
        <w:rPr>
          <w:rFonts w:ascii="Calibri" w:hAnsi="Calibri"/>
          <w:color w:val="5F5F5F"/>
          <w:sz w:val="18"/>
        </w:rPr>
        <w:t>2</w:t>
      </w:r>
      <w:r w:rsidRPr="008F5504">
        <w:rPr>
          <w:rFonts w:ascii="Calibri" w:hAnsi="Calibri"/>
          <w:color w:val="5F5F5F"/>
          <w:sz w:val="18"/>
        </w:rPr>
        <w:t>﹞</w:t>
      </w:r>
      <w:r w:rsidRPr="00AF547D">
        <w:rPr>
          <w:rFonts w:ascii="Arial Unicode MS" w:hAnsi="Arial Unicode MS"/>
          <w:color w:val="5F5F5F"/>
        </w:rPr>
        <w:t>前項獨立機關總數以五個為限。</w:t>
      </w:r>
    </w:p>
    <w:p w14:paraId="05001A5B" w14:textId="00E903B0" w:rsidR="00331211" w:rsidRPr="00AC7FB2" w:rsidRDefault="00C12D6E" w:rsidP="00D959ED">
      <w:pPr>
        <w:ind w:leftChars="75" w:left="150"/>
        <w:jc w:val="both"/>
        <w:rPr>
          <w:rFonts w:ascii="Arial Unicode MS" w:hAnsi="Arial Unicode MS"/>
          <w:color w:val="5F5F5F"/>
        </w:rPr>
      </w:pPr>
      <w:r w:rsidRPr="008F5504">
        <w:rPr>
          <w:rFonts w:ascii="Calibri" w:hAnsi="Calibri"/>
          <w:color w:val="404040"/>
          <w:sz w:val="18"/>
        </w:rPr>
        <w:t>﹝</w:t>
      </w:r>
      <w:r w:rsidRPr="008F5504">
        <w:rPr>
          <w:rFonts w:ascii="Calibri" w:hAnsi="Calibri"/>
          <w:color w:val="404040"/>
          <w:sz w:val="18"/>
        </w:rPr>
        <w:t>3</w:t>
      </w:r>
      <w:r w:rsidRPr="008F5504">
        <w:rPr>
          <w:rFonts w:ascii="Calibri" w:hAnsi="Calibri"/>
          <w:color w:val="404040"/>
          <w:sz w:val="18"/>
        </w:rPr>
        <w:t>﹞</w:t>
      </w:r>
      <w:r w:rsidR="00331211" w:rsidRPr="00AC7FB2">
        <w:rPr>
          <w:rFonts w:ascii="Arial Unicode MS" w:hAnsi="Arial Unicode MS"/>
          <w:color w:val="5F5F5F"/>
        </w:rPr>
        <w:t>第一項以外之獨立機關，其內部單位之設立，依機關掌理事務之繁簡定之。</w:t>
      </w:r>
      <w:r w:rsidR="008D260F" w:rsidRPr="00006F04">
        <w:rPr>
          <w:rFonts w:ascii="Arial Unicode MS" w:hAnsi="Arial Unicode MS" w:hint="eastAsia"/>
          <w:color w:val="FFFFFF"/>
        </w:rPr>
        <w:t>∴</w:t>
      </w:r>
    </w:p>
    <w:p w14:paraId="49B59331" w14:textId="77777777" w:rsidR="00C12D6E" w:rsidRDefault="00331211" w:rsidP="00D959ED">
      <w:pPr>
        <w:pStyle w:val="2"/>
        <w:rPr>
          <w:rFonts w:ascii="新細明體" w:hAnsi="新細明體"/>
          <w:color w:val="FFFFFF"/>
        </w:rPr>
      </w:pPr>
      <w:bookmarkStart w:id="27" w:name="a33"/>
      <w:bookmarkEnd w:id="27"/>
      <w:r w:rsidRPr="00D36F0F">
        <w:rPr>
          <w:rFonts w:hint="eastAsia"/>
        </w:rPr>
        <w:t>第</w:t>
      </w:r>
      <w:r w:rsidR="00D959ED">
        <w:rPr>
          <w:rFonts w:hint="eastAsia"/>
        </w:rPr>
        <w:t>33</w:t>
      </w:r>
      <w:r w:rsidRPr="00D36F0F">
        <w:rPr>
          <w:rFonts w:hint="eastAsia"/>
        </w:rPr>
        <w:t>條</w:t>
      </w:r>
      <w:r w:rsidR="00BD2435">
        <w:rPr>
          <w:rFonts w:hint="eastAsia"/>
        </w:rPr>
        <w:t>（</w:t>
      </w:r>
      <w:r w:rsidRPr="00D36F0F">
        <w:rPr>
          <w:rFonts w:hint="eastAsia"/>
        </w:rPr>
        <w:t>署、局之設立及組織規模建制標準</w:t>
      </w:r>
      <w:r w:rsidR="00BD2435">
        <w:rPr>
          <w:rFonts w:hint="eastAsia"/>
        </w:rPr>
        <w:t>）</w:t>
      </w:r>
      <w:r w:rsidR="00C12D6E">
        <w:rPr>
          <w:rFonts w:ascii="新細明體" w:hAnsi="新細明體" w:hint="eastAsia"/>
          <w:color w:val="FFFFFF"/>
        </w:rPr>
        <w:t>∵</w:t>
      </w:r>
    </w:p>
    <w:p w14:paraId="2B395F47" w14:textId="77777777" w:rsidR="00101872" w:rsidRDefault="00101872" w:rsidP="00101872">
      <w:pPr>
        <w:ind w:left="142"/>
        <w:rPr>
          <w:color w:val="17365D"/>
        </w:rPr>
      </w:pPr>
      <w:r w:rsidRPr="00101872">
        <w:rPr>
          <w:rFonts w:hint="eastAsia"/>
          <w:color w:val="404040"/>
          <w:sz w:val="18"/>
        </w:rPr>
        <w:t>﹝</w:t>
      </w:r>
      <w:r w:rsidRPr="00101872">
        <w:rPr>
          <w:rFonts w:hint="eastAsia"/>
          <w:color w:val="404040"/>
          <w:sz w:val="18"/>
        </w:rPr>
        <w:t>1</w:t>
      </w:r>
      <w:r w:rsidRPr="00101872">
        <w:rPr>
          <w:rFonts w:hint="eastAsia"/>
          <w:color w:val="404040"/>
          <w:sz w:val="18"/>
        </w:rPr>
        <w:t>﹞</w:t>
      </w:r>
      <w:r w:rsidRPr="004B63FF">
        <w:rPr>
          <w:rFonts w:hint="eastAsia"/>
          <w:color w:val="17365D"/>
        </w:rPr>
        <w:t>二級機關為處理技術性或專門性業務需要得設附屬之機關署、局</w:t>
      </w:r>
      <w:r>
        <w:rPr>
          <w:rFonts w:hint="eastAsia"/>
          <w:color w:val="17365D"/>
        </w:rPr>
        <w:t>。</w:t>
      </w:r>
    </w:p>
    <w:p w14:paraId="5308E79B" w14:textId="77777777" w:rsidR="00101872" w:rsidRPr="004B63FF" w:rsidRDefault="00101872" w:rsidP="00101872">
      <w:pPr>
        <w:ind w:left="142"/>
        <w:rPr>
          <w:color w:val="17365D"/>
        </w:rPr>
      </w:pPr>
      <w:r>
        <w:rPr>
          <w:rFonts w:hint="eastAsia"/>
          <w:color w:val="17365D"/>
        </w:rPr>
        <w:t xml:space="preserve">　　</w:t>
      </w:r>
      <w:r w:rsidRPr="004B63FF">
        <w:rPr>
          <w:rFonts w:hint="eastAsia"/>
          <w:color w:val="17365D"/>
        </w:rPr>
        <w:t>署</w:t>
      </w:r>
      <w:r>
        <w:rPr>
          <w:rFonts w:hint="eastAsia"/>
          <w:color w:val="17365D"/>
        </w:rPr>
        <w:t>、</w:t>
      </w:r>
      <w:r w:rsidRPr="004B63FF">
        <w:rPr>
          <w:rFonts w:hint="eastAsia"/>
          <w:color w:val="17365D"/>
        </w:rPr>
        <w:t>局之組織規模建制標準如下：</w:t>
      </w:r>
    </w:p>
    <w:p w14:paraId="17AA03B9" w14:textId="77777777" w:rsidR="00101872" w:rsidRDefault="00101872" w:rsidP="00101872">
      <w:pPr>
        <w:ind w:left="142"/>
        <w:rPr>
          <w:color w:val="17365D"/>
        </w:rPr>
      </w:pPr>
      <w:r w:rsidRPr="004B63FF">
        <w:rPr>
          <w:rFonts w:hint="eastAsia"/>
          <w:color w:val="17365D"/>
        </w:rPr>
        <w:t xml:space="preserve">　　一、業務單位以四組至六組為原則</w:t>
      </w:r>
      <w:r>
        <w:rPr>
          <w:rFonts w:hint="eastAsia"/>
          <w:color w:val="17365D"/>
        </w:rPr>
        <w:t>。</w:t>
      </w:r>
    </w:p>
    <w:p w14:paraId="705D7E96" w14:textId="77777777" w:rsidR="00101872" w:rsidRDefault="00101872" w:rsidP="00101872">
      <w:pPr>
        <w:ind w:left="142"/>
        <w:rPr>
          <w:color w:val="17365D"/>
        </w:rPr>
      </w:pPr>
      <w:r>
        <w:rPr>
          <w:rFonts w:hint="eastAsia"/>
          <w:color w:val="17365D"/>
        </w:rPr>
        <w:t xml:space="preserve">　　</w:t>
      </w:r>
      <w:r w:rsidRPr="004B63FF">
        <w:rPr>
          <w:rFonts w:hint="eastAsia"/>
          <w:color w:val="17365D"/>
        </w:rPr>
        <w:t>二</w:t>
      </w:r>
      <w:r>
        <w:rPr>
          <w:rFonts w:hint="eastAsia"/>
          <w:color w:val="17365D"/>
        </w:rPr>
        <w:t>、</w:t>
      </w:r>
      <w:r w:rsidRPr="004B63FF">
        <w:rPr>
          <w:rFonts w:hint="eastAsia"/>
          <w:color w:val="17365D"/>
        </w:rPr>
        <w:t>各組以三科至六科為原則</w:t>
      </w:r>
      <w:r>
        <w:rPr>
          <w:rFonts w:hint="eastAsia"/>
          <w:color w:val="17365D"/>
        </w:rPr>
        <w:t>。</w:t>
      </w:r>
    </w:p>
    <w:p w14:paraId="4DCE2B0A" w14:textId="77777777" w:rsidR="00101872" w:rsidRDefault="00101872" w:rsidP="00101872">
      <w:pPr>
        <w:ind w:left="142"/>
        <w:rPr>
          <w:color w:val="17365D"/>
        </w:rPr>
      </w:pPr>
      <w:r w:rsidRPr="00101872">
        <w:rPr>
          <w:rFonts w:hint="eastAsia"/>
          <w:color w:val="404040"/>
          <w:sz w:val="18"/>
        </w:rPr>
        <w:t>﹝</w:t>
      </w:r>
      <w:r w:rsidRPr="00101872">
        <w:rPr>
          <w:rFonts w:hint="eastAsia"/>
          <w:color w:val="404040"/>
          <w:sz w:val="18"/>
        </w:rPr>
        <w:t>2</w:t>
      </w:r>
      <w:r w:rsidRPr="00101872">
        <w:rPr>
          <w:rFonts w:hint="eastAsia"/>
          <w:color w:val="404040"/>
          <w:sz w:val="18"/>
        </w:rPr>
        <w:t>﹞</w:t>
      </w:r>
      <w:r w:rsidRPr="004B63FF">
        <w:rPr>
          <w:rFonts w:hint="eastAsia"/>
          <w:color w:val="17365D"/>
        </w:rPr>
        <w:t>相當二級機關之獨立機關為處理第一項業務需要得設附屬之機關，其組織規模建制標準準用前項規定</w:t>
      </w:r>
      <w:r>
        <w:rPr>
          <w:rFonts w:hint="eastAsia"/>
          <w:color w:val="17365D"/>
        </w:rPr>
        <w:t>。</w:t>
      </w:r>
    </w:p>
    <w:p w14:paraId="795603DC" w14:textId="10FAB1FD" w:rsidR="00101872" w:rsidRDefault="00101872" w:rsidP="00101872">
      <w:pPr>
        <w:ind w:left="142"/>
        <w:rPr>
          <w:color w:val="17365D"/>
        </w:rPr>
      </w:pPr>
      <w:r w:rsidRPr="00101872">
        <w:rPr>
          <w:rFonts w:hint="eastAsia"/>
          <w:color w:val="404040"/>
          <w:sz w:val="18"/>
        </w:rPr>
        <w:t>﹝</w:t>
      </w:r>
      <w:r w:rsidRPr="00101872">
        <w:rPr>
          <w:rFonts w:hint="eastAsia"/>
          <w:color w:val="404040"/>
          <w:sz w:val="18"/>
        </w:rPr>
        <w:t>3</w:t>
      </w:r>
      <w:r w:rsidRPr="00101872">
        <w:rPr>
          <w:rFonts w:hint="eastAsia"/>
          <w:color w:val="404040"/>
          <w:sz w:val="18"/>
        </w:rPr>
        <w:t>﹞</w:t>
      </w:r>
      <w:r w:rsidRPr="004B63FF">
        <w:rPr>
          <w:rFonts w:hint="eastAsia"/>
          <w:color w:val="17365D"/>
        </w:rPr>
        <w:t>第一項及第三項署、局之總數除地方分支機關外，以七十一個為限。</w:t>
      </w:r>
      <w:r w:rsidR="00FE16E5" w:rsidRPr="00FE16E5">
        <w:rPr>
          <w:rFonts w:ascii="Arial Unicode MS" w:hAnsi="Arial Unicode MS" w:hint="eastAsia"/>
          <w:color w:val="FFFFFF"/>
        </w:rPr>
        <w:t>∩</w:t>
      </w:r>
    </w:p>
    <w:p w14:paraId="74EAFE9D" w14:textId="13873517" w:rsidR="00101872" w:rsidRDefault="008C0ADF" w:rsidP="008C0ADF">
      <w:pPr>
        <w:pStyle w:val="3"/>
        <w:ind w:left="118"/>
        <w:rPr>
          <w:rFonts w:ascii="Calibri" w:hAnsi="Calibri"/>
          <w:color w:val="404040"/>
          <w:sz w:val="18"/>
        </w:rPr>
      </w:pPr>
      <w:r>
        <w:rPr>
          <w:rFonts w:hint="eastAsia"/>
        </w:rPr>
        <w:t>--114</w:t>
      </w:r>
      <w:r w:rsidRPr="00FF6776">
        <w:rPr>
          <w:rFonts w:hint="eastAsia"/>
        </w:rPr>
        <w:t>年</w:t>
      </w:r>
      <w:r w:rsidRPr="00FF6776">
        <w:rPr>
          <w:rFonts w:hint="eastAsia"/>
        </w:rPr>
        <w:t>1</w:t>
      </w:r>
      <w:r w:rsidRPr="00FF6776">
        <w:rPr>
          <w:rFonts w:hint="eastAsia"/>
        </w:rPr>
        <w:t>月</w:t>
      </w:r>
      <w:r w:rsidRPr="00FF6776">
        <w:rPr>
          <w:rFonts w:hint="eastAsia"/>
        </w:rPr>
        <w:t>2</w:t>
      </w:r>
      <w:r>
        <w:rPr>
          <w:rFonts w:hint="eastAsia"/>
        </w:rPr>
        <w:t>0</w:t>
      </w:r>
      <w:r>
        <w:rPr>
          <w:rFonts w:hint="eastAsia"/>
        </w:rPr>
        <w:t>日修正前條文</w:t>
      </w:r>
      <w:r>
        <w:rPr>
          <w:rFonts w:hint="eastAsia"/>
        </w:rPr>
        <w:t>--</w:t>
      </w:r>
      <w:hyperlink r:id="rId33" w:history="1">
        <w:r w:rsidRPr="00A15053">
          <w:rPr>
            <w:rStyle w:val="a3"/>
            <w:szCs w:val="20"/>
          </w:rPr>
          <w:t>比對程式</w:t>
        </w:r>
      </w:hyperlink>
    </w:p>
    <w:p w14:paraId="0BD5B391" w14:textId="38D59612" w:rsidR="00C12D6E" w:rsidRPr="00101872" w:rsidRDefault="00C12D6E" w:rsidP="00F652F7">
      <w:pPr>
        <w:ind w:left="142"/>
        <w:jc w:val="both"/>
        <w:rPr>
          <w:rFonts w:ascii="Arial Unicode MS" w:hAnsi="Arial Unicode MS"/>
          <w:color w:val="5F5F5F"/>
        </w:rPr>
      </w:pPr>
      <w:r w:rsidRPr="00101872">
        <w:rPr>
          <w:rFonts w:ascii="Calibri" w:hAnsi="Calibri" w:hint="eastAsia"/>
          <w:color w:val="5F5F5F"/>
          <w:sz w:val="18"/>
        </w:rPr>
        <w:t>﹝</w:t>
      </w:r>
      <w:r w:rsidRPr="00101872">
        <w:rPr>
          <w:rFonts w:ascii="Calibri" w:hAnsi="Calibri" w:hint="eastAsia"/>
          <w:color w:val="5F5F5F"/>
          <w:sz w:val="18"/>
        </w:rPr>
        <w:t>1</w:t>
      </w:r>
      <w:r w:rsidRPr="00101872">
        <w:rPr>
          <w:rFonts w:ascii="Calibri" w:hAnsi="Calibri" w:hint="eastAsia"/>
          <w:color w:val="5F5F5F"/>
          <w:sz w:val="18"/>
        </w:rPr>
        <w:t>﹞</w:t>
      </w:r>
      <w:r w:rsidR="00F652F7" w:rsidRPr="00101872">
        <w:rPr>
          <w:rFonts w:ascii="Arial Unicode MS" w:hAnsi="Arial Unicode MS" w:hint="eastAsia"/>
          <w:color w:val="5F5F5F"/>
        </w:rPr>
        <w:t>二級機關為處理技術性或專門性業務需要得設附屬之機關署、局</w:t>
      </w:r>
      <w:r w:rsidRPr="00101872">
        <w:rPr>
          <w:rFonts w:ascii="Arial Unicode MS" w:hAnsi="Arial Unicode MS" w:hint="eastAsia"/>
          <w:color w:val="5F5F5F"/>
        </w:rPr>
        <w:t>。</w:t>
      </w:r>
    </w:p>
    <w:p w14:paraId="720B2B5E" w14:textId="32E01C94" w:rsidR="00F652F7" w:rsidRPr="00101872" w:rsidRDefault="00C12D6E" w:rsidP="00F652F7">
      <w:pPr>
        <w:ind w:left="142"/>
        <w:jc w:val="both"/>
        <w:rPr>
          <w:rFonts w:ascii="Arial Unicode MS" w:hAnsi="Arial Unicode MS"/>
          <w:color w:val="5F5F5F"/>
        </w:rPr>
      </w:pPr>
      <w:r w:rsidRPr="00101872">
        <w:rPr>
          <w:rFonts w:ascii="Arial Unicode MS" w:hAnsi="Arial Unicode MS" w:hint="eastAsia"/>
          <w:color w:val="5F5F5F"/>
        </w:rPr>
        <w:t xml:space="preserve">　　署、</w:t>
      </w:r>
      <w:r w:rsidR="00F652F7" w:rsidRPr="00101872">
        <w:rPr>
          <w:rFonts w:ascii="Arial Unicode MS" w:hAnsi="Arial Unicode MS" w:hint="eastAsia"/>
          <w:color w:val="5F5F5F"/>
        </w:rPr>
        <w:t>局之組織規模建制標準如下：</w:t>
      </w:r>
    </w:p>
    <w:p w14:paraId="5EC680E2" w14:textId="77777777" w:rsidR="00C12D6E" w:rsidRPr="00101872" w:rsidRDefault="00F652F7" w:rsidP="00F652F7">
      <w:pPr>
        <w:ind w:left="142"/>
        <w:jc w:val="both"/>
        <w:rPr>
          <w:rFonts w:ascii="Arial Unicode MS" w:hAnsi="Arial Unicode MS"/>
          <w:color w:val="5F5F5F"/>
        </w:rPr>
      </w:pPr>
      <w:r w:rsidRPr="00101872">
        <w:rPr>
          <w:rFonts w:ascii="Arial Unicode MS" w:hAnsi="Arial Unicode MS" w:hint="eastAsia"/>
          <w:color w:val="5F5F5F"/>
        </w:rPr>
        <w:t xml:space="preserve">　　一、業務單位以四組至六組為原則</w:t>
      </w:r>
      <w:r w:rsidR="00C12D6E" w:rsidRPr="00101872">
        <w:rPr>
          <w:rFonts w:ascii="Arial Unicode MS" w:hAnsi="Arial Unicode MS" w:hint="eastAsia"/>
          <w:color w:val="5F5F5F"/>
        </w:rPr>
        <w:t>。</w:t>
      </w:r>
    </w:p>
    <w:p w14:paraId="0E8EF404" w14:textId="1A6D4A6A" w:rsidR="00C12D6E" w:rsidRPr="00101872" w:rsidRDefault="00C12D6E" w:rsidP="00F652F7">
      <w:pPr>
        <w:ind w:left="142"/>
        <w:jc w:val="both"/>
        <w:rPr>
          <w:rFonts w:ascii="Arial Unicode MS" w:hAnsi="Arial Unicode MS"/>
          <w:color w:val="5F5F5F"/>
        </w:rPr>
      </w:pPr>
      <w:r w:rsidRPr="00101872">
        <w:rPr>
          <w:rFonts w:ascii="Arial Unicode MS" w:hAnsi="Arial Unicode MS" w:hint="eastAsia"/>
          <w:color w:val="5F5F5F"/>
        </w:rPr>
        <w:t xml:space="preserve">　　二、</w:t>
      </w:r>
      <w:r w:rsidR="00F652F7" w:rsidRPr="00101872">
        <w:rPr>
          <w:rFonts w:ascii="Arial Unicode MS" w:hAnsi="Arial Unicode MS" w:hint="eastAsia"/>
          <w:color w:val="5F5F5F"/>
        </w:rPr>
        <w:t>各組以三科至六科為原則</w:t>
      </w:r>
      <w:r w:rsidRPr="00101872">
        <w:rPr>
          <w:rFonts w:ascii="Arial Unicode MS" w:hAnsi="Arial Unicode MS" w:hint="eastAsia"/>
          <w:color w:val="5F5F5F"/>
        </w:rPr>
        <w:t>。</w:t>
      </w:r>
    </w:p>
    <w:p w14:paraId="13411BF7" w14:textId="09D9A2DA" w:rsidR="00C12D6E" w:rsidRPr="00101872" w:rsidRDefault="00C12D6E" w:rsidP="00F652F7">
      <w:pPr>
        <w:ind w:left="142"/>
        <w:jc w:val="both"/>
        <w:rPr>
          <w:rFonts w:ascii="Arial Unicode MS" w:hAnsi="Arial Unicode MS"/>
          <w:color w:val="5F5F5F"/>
        </w:rPr>
      </w:pPr>
      <w:r w:rsidRPr="00101872">
        <w:rPr>
          <w:rFonts w:ascii="Calibri" w:hAnsi="Calibri" w:hint="eastAsia"/>
          <w:color w:val="5F5F5F"/>
          <w:sz w:val="18"/>
        </w:rPr>
        <w:t>﹝</w:t>
      </w:r>
      <w:r w:rsidRPr="00101872">
        <w:rPr>
          <w:rFonts w:ascii="Calibri" w:hAnsi="Calibri" w:hint="eastAsia"/>
          <w:color w:val="5F5F5F"/>
          <w:sz w:val="18"/>
        </w:rPr>
        <w:t>2</w:t>
      </w:r>
      <w:r w:rsidRPr="00101872">
        <w:rPr>
          <w:rFonts w:ascii="Calibri" w:hAnsi="Calibri" w:hint="eastAsia"/>
          <w:color w:val="5F5F5F"/>
          <w:sz w:val="18"/>
        </w:rPr>
        <w:t>﹞</w:t>
      </w:r>
      <w:r w:rsidRPr="00101872">
        <w:rPr>
          <w:rFonts w:ascii="Arial Unicode MS" w:hAnsi="Arial Unicode MS" w:hint="eastAsia"/>
          <w:color w:val="5F5F5F"/>
        </w:rPr>
        <w:t>相當二級機關之獨立機關為處理第一項業務需要得設附屬之機關，其組織規模建制標準準用前項規定。</w:t>
      </w:r>
    </w:p>
    <w:p w14:paraId="19C9EE9A" w14:textId="6A54240B" w:rsidR="00F652F7" w:rsidRPr="00101872" w:rsidRDefault="00C12D6E" w:rsidP="00F652F7">
      <w:pPr>
        <w:ind w:left="142"/>
        <w:jc w:val="both"/>
        <w:rPr>
          <w:rFonts w:ascii="Arial Unicode MS" w:hAnsi="Arial Unicode MS"/>
          <w:color w:val="5F5F5F"/>
        </w:rPr>
      </w:pPr>
      <w:r w:rsidRPr="00101872">
        <w:rPr>
          <w:rFonts w:ascii="Calibri" w:hAnsi="Calibri" w:hint="eastAsia"/>
          <w:color w:val="5F5F5F"/>
          <w:sz w:val="18"/>
        </w:rPr>
        <w:lastRenderedPageBreak/>
        <w:t>﹝</w:t>
      </w:r>
      <w:r w:rsidRPr="00101872">
        <w:rPr>
          <w:rFonts w:ascii="Calibri" w:hAnsi="Calibri" w:hint="eastAsia"/>
          <w:color w:val="5F5F5F"/>
          <w:sz w:val="18"/>
        </w:rPr>
        <w:t>3</w:t>
      </w:r>
      <w:r w:rsidRPr="00101872">
        <w:rPr>
          <w:rFonts w:ascii="Calibri" w:hAnsi="Calibri" w:hint="eastAsia"/>
          <w:color w:val="5F5F5F"/>
          <w:sz w:val="18"/>
        </w:rPr>
        <w:t>﹞</w:t>
      </w:r>
      <w:r w:rsidR="00F652F7" w:rsidRPr="00101872">
        <w:rPr>
          <w:rFonts w:ascii="Arial Unicode MS" w:hAnsi="Arial Unicode MS" w:hint="eastAsia"/>
          <w:color w:val="5F5F5F"/>
        </w:rPr>
        <w:t>第一項及第三項署、局之總數除地方分支機關外，以七十個為限。</w:t>
      </w:r>
      <w:r w:rsidR="005C3E01" w:rsidRPr="00006F04">
        <w:rPr>
          <w:rFonts w:ascii="Arial Unicode MS" w:hAnsi="Arial Unicode MS" w:hint="eastAsia"/>
          <w:color w:val="FFFFFF"/>
        </w:rPr>
        <w:t>∴</w:t>
      </w:r>
    </w:p>
    <w:p w14:paraId="0E30DE6B" w14:textId="12C5215C" w:rsidR="00C12D6E" w:rsidRDefault="00C12D6E" w:rsidP="00D959ED">
      <w:pPr>
        <w:pStyle w:val="3"/>
        <w:ind w:left="118"/>
      </w:pPr>
      <w:r>
        <w:rPr>
          <w:rFonts w:hint="eastAsia"/>
        </w:rPr>
        <w:t>--</w:t>
      </w:r>
      <w:r w:rsidRPr="00F652F7">
        <w:t>9</w:t>
      </w:r>
      <w:r w:rsidRPr="00F652F7">
        <w:rPr>
          <w:rFonts w:hint="eastAsia"/>
        </w:rPr>
        <w:t>9</w:t>
      </w:r>
      <w:r w:rsidRPr="00F652F7">
        <w:t>年</w:t>
      </w:r>
      <w:r w:rsidRPr="00F652F7">
        <w:rPr>
          <w:rFonts w:hint="eastAsia"/>
        </w:rPr>
        <w:t>2</w:t>
      </w:r>
      <w:r w:rsidRPr="00F652F7">
        <w:t>月</w:t>
      </w:r>
      <w:r w:rsidRPr="00F652F7">
        <w:rPr>
          <w:rFonts w:hint="eastAsia"/>
        </w:rPr>
        <w:t>3</w:t>
      </w:r>
      <w:r>
        <w:t>日修正前條文</w:t>
      </w:r>
      <w:r>
        <w:t>--</w:t>
      </w:r>
      <w:hyperlink r:id="rId34" w:history="1">
        <w:r w:rsidRPr="00A15053">
          <w:rPr>
            <w:rStyle w:val="a3"/>
            <w:szCs w:val="20"/>
          </w:rPr>
          <w:t>比對程式</w:t>
        </w:r>
      </w:hyperlink>
    </w:p>
    <w:p w14:paraId="3C57AC0F" w14:textId="7F89F7A5" w:rsidR="00C12D6E" w:rsidRPr="0032462D" w:rsidRDefault="00C12D6E" w:rsidP="00D959ED">
      <w:pPr>
        <w:ind w:leftChars="75" w:left="150"/>
        <w:jc w:val="both"/>
        <w:rPr>
          <w:rFonts w:ascii="Arial Unicode MS" w:hAnsi="Arial Unicode MS"/>
          <w:color w:val="5F5F5F"/>
        </w:rPr>
      </w:pPr>
      <w:r w:rsidRPr="0032462D">
        <w:rPr>
          <w:rFonts w:ascii="Calibri" w:hAnsi="Calibri" w:hint="eastAsia"/>
          <w:color w:val="5F5F5F"/>
          <w:sz w:val="18"/>
        </w:rPr>
        <w:t>﹝</w:t>
      </w:r>
      <w:r w:rsidRPr="0032462D">
        <w:rPr>
          <w:rFonts w:ascii="Calibri" w:hAnsi="Calibri" w:hint="eastAsia"/>
          <w:color w:val="5F5F5F"/>
          <w:sz w:val="18"/>
        </w:rPr>
        <w:t>1</w:t>
      </w:r>
      <w:r w:rsidRPr="0032462D">
        <w:rPr>
          <w:rFonts w:ascii="Calibri" w:hAnsi="Calibri" w:hint="eastAsia"/>
          <w:color w:val="5F5F5F"/>
          <w:sz w:val="18"/>
        </w:rPr>
        <w:t>﹞</w:t>
      </w:r>
      <w:r w:rsidR="00331211" w:rsidRPr="0032462D">
        <w:rPr>
          <w:rFonts w:ascii="Arial Unicode MS" w:hAnsi="Arial Unicode MS"/>
          <w:color w:val="5F5F5F"/>
        </w:rPr>
        <w:t>各部為處理技術性或專門性業務需要得設附屬機關署、局</w:t>
      </w:r>
      <w:r w:rsidRPr="0032462D">
        <w:rPr>
          <w:rFonts w:ascii="Arial Unicode MS" w:hAnsi="Arial Unicode MS"/>
          <w:color w:val="5F5F5F"/>
        </w:rPr>
        <w:t>。</w:t>
      </w:r>
    </w:p>
    <w:p w14:paraId="71713162" w14:textId="3A5A2C4D" w:rsidR="00C12D6E" w:rsidRPr="0032462D" w:rsidRDefault="00C12D6E" w:rsidP="00D959ED">
      <w:pPr>
        <w:ind w:leftChars="75" w:left="150"/>
        <w:jc w:val="both"/>
        <w:rPr>
          <w:rFonts w:ascii="Arial Unicode MS" w:hAnsi="Arial Unicode MS"/>
          <w:color w:val="5F5F5F"/>
        </w:rPr>
      </w:pPr>
      <w:r w:rsidRPr="0032462D">
        <w:rPr>
          <w:rFonts w:ascii="Calibri" w:hAnsi="Calibri"/>
          <w:color w:val="5F5F5F"/>
          <w:sz w:val="18"/>
        </w:rPr>
        <w:t>﹝</w:t>
      </w:r>
      <w:r w:rsidRPr="0032462D">
        <w:rPr>
          <w:rFonts w:ascii="Calibri" w:hAnsi="Calibri"/>
          <w:color w:val="5F5F5F"/>
          <w:sz w:val="18"/>
        </w:rPr>
        <w:t>2</w:t>
      </w:r>
      <w:r w:rsidRPr="0032462D">
        <w:rPr>
          <w:rFonts w:ascii="Calibri" w:hAnsi="Calibri"/>
          <w:color w:val="5F5F5F"/>
          <w:sz w:val="18"/>
        </w:rPr>
        <w:t>﹞</w:t>
      </w:r>
      <w:r w:rsidRPr="0032462D">
        <w:rPr>
          <w:rFonts w:ascii="Arial Unicode MS" w:hAnsi="Arial Unicode MS"/>
          <w:color w:val="5F5F5F"/>
        </w:rPr>
        <w:t>各部附屬機關署、局之組織規模建制標準如下：</w:t>
      </w:r>
    </w:p>
    <w:p w14:paraId="1E8062E2" w14:textId="77777777" w:rsidR="00C12D6E" w:rsidRPr="0032462D" w:rsidRDefault="00C12D6E" w:rsidP="00D959ED">
      <w:pPr>
        <w:ind w:leftChars="75" w:left="150"/>
        <w:jc w:val="both"/>
        <w:rPr>
          <w:rFonts w:ascii="Arial Unicode MS" w:hAnsi="Arial Unicode MS"/>
          <w:color w:val="5F5F5F"/>
        </w:rPr>
      </w:pPr>
      <w:r w:rsidRPr="0032462D">
        <w:rPr>
          <w:rFonts w:ascii="Arial Unicode MS" w:hAnsi="Arial Unicode MS"/>
          <w:color w:val="5F5F5F"/>
        </w:rPr>
        <w:t xml:space="preserve">　　一、業務單位以四至六組為原則。</w:t>
      </w:r>
    </w:p>
    <w:p w14:paraId="4CB9FAB4" w14:textId="3E5E2954" w:rsidR="00C12D6E" w:rsidRPr="0032462D" w:rsidRDefault="00C12D6E" w:rsidP="00D959ED">
      <w:pPr>
        <w:ind w:leftChars="75" w:left="150"/>
        <w:jc w:val="both"/>
        <w:rPr>
          <w:rFonts w:ascii="Arial Unicode MS" w:hAnsi="Arial Unicode MS"/>
          <w:color w:val="5F5F5F"/>
        </w:rPr>
      </w:pPr>
      <w:r w:rsidRPr="0032462D">
        <w:rPr>
          <w:rFonts w:ascii="Arial Unicode MS" w:hAnsi="Arial Unicode MS"/>
          <w:color w:val="5F5F5F"/>
        </w:rPr>
        <w:t xml:space="preserve">　　二、各組以三至六科為原則。</w:t>
      </w:r>
    </w:p>
    <w:p w14:paraId="539CFE83" w14:textId="794B73D7" w:rsidR="00C12D6E" w:rsidRPr="0032462D" w:rsidRDefault="00C12D6E" w:rsidP="00D959ED">
      <w:pPr>
        <w:ind w:leftChars="75" w:left="150"/>
        <w:jc w:val="both"/>
        <w:rPr>
          <w:rFonts w:ascii="Arial Unicode MS" w:hAnsi="Arial Unicode MS"/>
          <w:color w:val="5F5F5F"/>
        </w:rPr>
      </w:pPr>
      <w:r w:rsidRPr="0032462D">
        <w:rPr>
          <w:rFonts w:ascii="Calibri" w:hAnsi="Calibri"/>
          <w:color w:val="5F5F5F"/>
          <w:sz w:val="18"/>
        </w:rPr>
        <w:t>﹝</w:t>
      </w:r>
      <w:r w:rsidRPr="0032462D">
        <w:rPr>
          <w:rFonts w:ascii="Calibri" w:hAnsi="Calibri"/>
          <w:color w:val="5F5F5F"/>
          <w:sz w:val="18"/>
        </w:rPr>
        <w:t>3</w:t>
      </w:r>
      <w:r w:rsidRPr="0032462D">
        <w:rPr>
          <w:rFonts w:ascii="Calibri" w:hAnsi="Calibri"/>
          <w:color w:val="5F5F5F"/>
          <w:sz w:val="18"/>
        </w:rPr>
        <w:t>﹞</w:t>
      </w:r>
      <w:r w:rsidRPr="0032462D">
        <w:rPr>
          <w:rFonts w:ascii="Arial Unicode MS" w:hAnsi="Arial Unicode MS"/>
          <w:color w:val="5F5F5F"/>
        </w:rPr>
        <w:t>相當二級機關之獨立機關為處理第一項業務需要得設附屬機關局，其組織規模建制標準比照前項規定。</w:t>
      </w:r>
    </w:p>
    <w:p w14:paraId="2E741E17" w14:textId="1674A0EA" w:rsidR="00331211" w:rsidRPr="00D36F0F" w:rsidRDefault="00C12D6E" w:rsidP="00D959ED">
      <w:pPr>
        <w:ind w:leftChars="75" w:left="150"/>
        <w:jc w:val="both"/>
        <w:rPr>
          <w:rFonts w:ascii="Arial Unicode MS" w:hAnsi="Arial Unicode MS"/>
          <w:color w:val="666699"/>
        </w:rPr>
      </w:pPr>
      <w:r w:rsidRPr="0032462D">
        <w:rPr>
          <w:rFonts w:ascii="Calibri" w:hAnsi="Calibri"/>
          <w:color w:val="5F5F5F"/>
          <w:sz w:val="18"/>
        </w:rPr>
        <w:t>﹝</w:t>
      </w:r>
      <w:r w:rsidRPr="0032462D">
        <w:rPr>
          <w:rFonts w:ascii="Calibri" w:hAnsi="Calibri"/>
          <w:color w:val="5F5F5F"/>
          <w:sz w:val="18"/>
        </w:rPr>
        <w:t>4</w:t>
      </w:r>
      <w:r w:rsidRPr="0032462D">
        <w:rPr>
          <w:rFonts w:ascii="Calibri" w:hAnsi="Calibri"/>
          <w:color w:val="5F5F5F"/>
          <w:sz w:val="18"/>
        </w:rPr>
        <w:t>﹞</w:t>
      </w:r>
      <w:r w:rsidR="00331211" w:rsidRPr="0032462D">
        <w:rPr>
          <w:rFonts w:ascii="Arial Unicode MS" w:hAnsi="Arial Unicode MS"/>
          <w:color w:val="5F5F5F"/>
        </w:rPr>
        <w:t>第一項及第三項署、局之總數除地方分支機關外，以五十個為限</w:t>
      </w:r>
      <w:r w:rsidR="00331211" w:rsidRPr="00D36F0F">
        <w:rPr>
          <w:rFonts w:ascii="Arial Unicode MS" w:hAnsi="Arial Unicode MS"/>
          <w:color w:val="666699"/>
        </w:rPr>
        <w:t>。</w:t>
      </w:r>
      <w:r w:rsidR="008D260F" w:rsidRPr="00006F04">
        <w:rPr>
          <w:rFonts w:ascii="Arial Unicode MS" w:hAnsi="Arial Unicode MS" w:hint="eastAsia"/>
          <w:color w:val="FFFFFF"/>
        </w:rPr>
        <w:t>∴</w:t>
      </w:r>
      <w:r w:rsidR="00FE16E5" w:rsidRPr="00FE16E5">
        <w:rPr>
          <w:rFonts w:ascii="Arial Unicode MS" w:hAnsi="Arial Unicode MS" w:hint="eastAsia"/>
          <w:color w:val="FFFFFF"/>
        </w:rPr>
        <w:t>∪</w:t>
      </w:r>
    </w:p>
    <w:p w14:paraId="0BD0BD3B" w14:textId="77777777" w:rsidR="00C12D6E" w:rsidRDefault="00331211" w:rsidP="00D959ED">
      <w:pPr>
        <w:pStyle w:val="2"/>
      </w:pPr>
      <w:r w:rsidRPr="00D36F0F">
        <w:rPr>
          <w:rFonts w:hint="eastAsia"/>
        </w:rPr>
        <w:t>第</w:t>
      </w:r>
      <w:r w:rsidR="00D959ED">
        <w:rPr>
          <w:rFonts w:hint="eastAsia"/>
        </w:rPr>
        <w:t>34</w:t>
      </w:r>
      <w:r w:rsidRPr="00D36F0F">
        <w:rPr>
          <w:rFonts w:hint="eastAsia"/>
        </w:rPr>
        <w:t>條</w:t>
      </w:r>
      <w:r w:rsidR="00BD2435">
        <w:rPr>
          <w:rFonts w:hint="eastAsia"/>
        </w:rPr>
        <w:t>（</w:t>
      </w:r>
      <w:r w:rsidRPr="00D36F0F">
        <w:rPr>
          <w:rFonts w:hint="eastAsia"/>
        </w:rPr>
        <w:t>行政院及各級機關輔助單位之數量</w:t>
      </w:r>
      <w:r w:rsidR="00C12D6E">
        <w:rPr>
          <w:rFonts w:hint="eastAsia"/>
        </w:rPr>
        <w:t>）</w:t>
      </w:r>
    </w:p>
    <w:p w14:paraId="1D3C2B69" w14:textId="6D6E6E34" w:rsidR="00C12D6E" w:rsidRDefault="00C12D6E" w:rsidP="00D959ED">
      <w:pPr>
        <w:ind w:leftChars="75" w:left="150"/>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5F2C62">
        <w:rPr>
          <w:rFonts w:ascii="Arial Unicode MS" w:hAnsi="Arial Unicode MS"/>
          <w:color w:val="17365D"/>
        </w:rPr>
        <w:t>行政院及各級機關輔助單位不得超過六個處、室，每單位以三</w:t>
      </w:r>
      <w:r w:rsidR="00D06A4A" w:rsidRPr="00D06A4A">
        <w:rPr>
          <w:rFonts w:ascii="Arial Unicode MS" w:hAnsi="Arial Unicode MS" w:hint="eastAsia"/>
          <w:color w:val="17365D"/>
        </w:rPr>
        <w:t>科</w:t>
      </w:r>
      <w:r w:rsidR="00331211" w:rsidRPr="005F2C62">
        <w:rPr>
          <w:rFonts w:ascii="Arial Unicode MS" w:hAnsi="Arial Unicode MS"/>
          <w:color w:val="17365D"/>
        </w:rPr>
        <w:t>至六科為原則</w:t>
      </w:r>
      <w:r>
        <w:rPr>
          <w:rFonts w:ascii="Arial Unicode MS" w:hAnsi="Arial Unicode MS"/>
          <w:color w:val="17365D"/>
        </w:rPr>
        <w:t>。</w:t>
      </w:r>
    </w:p>
    <w:p w14:paraId="43C4C44E" w14:textId="03804631" w:rsidR="00DC5604" w:rsidRPr="00D36F0F" w:rsidRDefault="00C12D6E" w:rsidP="00DC5604">
      <w:pPr>
        <w:ind w:left="119"/>
        <w:rPr>
          <w:rFonts w:ascii="Arial Unicode MS" w:hAnsi="Arial Unicode MS"/>
          <w:color w:val="666699"/>
        </w:rPr>
      </w:pPr>
      <w:r>
        <w:rPr>
          <w:rFonts w:ascii="Arial Unicode MS" w:hAnsi="Arial Unicode MS"/>
          <w:color w:val="17365D"/>
        </w:rPr>
        <w:t xml:space="preserve">　　　　</w:t>
      </w:r>
      <w:r w:rsidR="00DC5604" w:rsidRPr="00D36F0F">
        <w:rPr>
          <w:rFonts w:ascii="Arial Unicode MS" w:hAnsi="Arial Unicode MS" w:hint="eastAsia"/>
          <w:color w:val="666699"/>
        </w:rPr>
        <w:t xml:space="preserve">　　　　　　　　　　　　　　　　　　　　　　　　　　　　　　　　　　　　　　　　</w:t>
      </w:r>
      <w:hyperlink w:anchor="a章節索引" w:history="1">
        <w:r w:rsidR="00DC5604" w:rsidRPr="00D36F0F">
          <w:rPr>
            <w:rStyle w:val="a3"/>
            <w:rFonts w:ascii="Arial Unicode MS" w:hAnsi="Arial Unicode MS" w:hint="eastAsia"/>
            <w:sz w:val="18"/>
          </w:rPr>
          <w:t>回索引</w:t>
        </w:r>
      </w:hyperlink>
      <w:r w:rsidR="00434FD3">
        <w:rPr>
          <w:rFonts w:ascii="Arial Unicode MS" w:hAnsi="Arial Unicode MS" w:hint="eastAsia"/>
          <w:color w:val="808000"/>
          <w:sz w:val="18"/>
        </w:rPr>
        <w:t>〉〉</w:t>
      </w:r>
    </w:p>
    <w:p w14:paraId="6EABB4BB" w14:textId="77777777" w:rsidR="00331211" w:rsidRPr="00D36F0F" w:rsidRDefault="007A0E12" w:rsidP="00FD5381">
      <w:pPr>
        <w:pStyle w:val="1"/>
      </w:pPr>
      <w:bookmarkStart w:id="28" w:name="_第七章__附"/>
      <w:bookmarkEnd w:id="28"/>
      <w:r w:rsidRPr="00D36F0F">
        <w:rPr>
          <w:rFonts w:hint="eastAsia"/>
        </w:rPr>
        <w:t xml:space="preserve">第七章　　附　</w:t>
      </w:r>
      <w:r w:rsidRPr="00D36F0F">
        <w:t>則</w:t>
      </w:r>
    </w:p>
    <w:p w14:paraId="18290378" w14:textId="77777777" w:rsidR="00C12D6E" w:rsidRDefault="00331211" w:rsidP="00D959ED">
      <w:pPr>
        <w:pStyle w:val="2"/>
      </w:pPr>
      <w:r w:rsidRPr="00D36F0F">
        <w:t>第</w:t>
      </w:r>
      <w:r w:rsidR="00D959ED">
        <w:t>35</w:t>
      </w:r>
      <w:r w:rsidRPr="00D36F0F">
        <w:t>條</w:t>
      </w:r>
      <w:r w:rsidR="00BD2435">
        <w:t>（</w:t>
      </w:r>
      <w:r w:rsidRPr="00D36F0F">
        <w:t>與本法規定不符相關組織法規之限期修正</w:t>
      </w:r>
      <w:r w:rsidR="00C12D6E">
        <w:t>）</w:t>
      </w:r>
    </w:p>
    <w:p w14:paraId="691ECEC0" w14:textId="7CB3EAD3" w:rsidR="00C12D6E" w:rsidRDefault="00C12D6E" w:rsidP="00D959ED">
      <w:pPr>
        <w:ind w:leftChars="75" w:left="150"/>
        <w:jc w:val="both"/>
        <w:rPr>
          <w:rFonts w:ascii="Arial Unicode MS" w:hAnsi="Arial Unicode MS"/>
          <w:color w:val="17365D"/>
        </w:rPr>
      </w:pPr>
      <w:r w:rsidRPr="008F5504">
        <w:rPr>
          <w:rFonts w:ascii="Calibri" w:hAnsi="Calibri"/>
          <w:color w:val="404040"/>
          <w:sz w:val="18"/>
        </w:rPr>
        <w:t>﹝</w:t>
      </w:r>
      <w:r w:rsidRPr="008F5504">
        <w:rPr>
          <w:rFonts w:ascii="Calibri" w:hAnsi="Calibri"/>
          <w:color w:val="404040"/>
          <w:sz w:val="18"/>
        </w:rPr>
        <w:t>1</w:t>
      </w:r>
      <w:r w:rsidRPr="008F5504">
        <w:rPr>
          <w:rFonts w:ascii="Calibri" w:hAnsi="Calibri"/>
          <w:color w:val="404040"/>
          <w:sz w:val="18"/>
        </w:rPr>
        <w:t>﹞</w:t>
      </w:r>
      <w:r w:rsidR="00331211" w:rsidRPr="00AB2F4C">
        <w:rPr>
          <w:rFonts w:ascii="Arial Unicode MS" w:hAnsi="Arial Unicode MS"/>
          <w:color w:val="17365D"/>
        </w:rPr>
        <w:t>行政院應於本法公布後三個月內，檢討調整</w:t>
      </w:r>
      <w:hyperlink r:id="rId35" w:history="1">
        <w:r w:rsidR="00331211" w:rsidRPr="00AB2F4C">
          <w:rPr>
            <w:rStyle w:val="a3"/>
          </w:rPr>
          <w:t>行政院組織法</w:t>
        </w:r>
      </w:hyperlink>
      <w:r w:rsidR="00331211" w:rsidRPr="00AB2F4C">
        <w:rPr>
          <w:rFonts w:ascii="Arial Unicode MS" w:hAnsi="Arial Unicode MS"/>
          <w:color w:val="17365D"/>
        </w:rPr>
        <w:t>及</w:t>
      </w:r>
      <w:hyperlink r:id="rId36" w:history="1">
        <w:r w:rsidR="00331211" w:rsidRPr="00AC7FB2">
          <w:rPr>
            <w:rStyle w:val="a3"/>
            <w:rFonts w:ascii="Arial Unicode MS" w:hAnsi="Arial Unicode MS"/>
          </w:rPr>
          <w:t>行政院功能業務與組織調整暫行條例</w:t>
        </w:r>
      </w:hyperlink>
      <w:r w:rsidR="00331211" w:rsidRPr="00AB2F4C">
        <w:rPr>
          <w:rFonts w:ascii="Arial Unicode MS" w:hAnsi="Arial Unicode MS"/>
          <w:color w:val="17365D"/>
        </w:rPr>
        <w:t>，函送立法院審議</w:t>
      </w:r>
      <w:r>
        <w:rPr>
          <w:rFonts w:ascii="Arial Unicode MS" w:hAnsi="Arial Unicode MS"/>
          <w:color w:val="17365D"/>
        </w:rPr>
        <w:t>。</w:t>
      </w:r>
    </w:p>
    <w:p w14:paraId="67A2A0EE" w14:textId="1E8A56FE" w:rsidR="00331211" w:rsidRPr="00DA4521" w:rsidRDefault="00C12D6E" w:rsidP="00D959ED">
      <w:pPr>
        <w:ind w:leftChars="75" w:left="150"/>
        <w:jc w:val="both"/>
        <w:rPr>
          <w:rFonts w:ascii="Arial Unicode MS" w:hAnsi="Arial Unicode MS" w:cs="Arial Unicode MS"/>
          <w:color w:val="17365D"/>
        </w:rPr>
      </w:pPr>
      <w:r w:rsidRPr="008F5504">
        <w:rPr>
          <w:rFonts w:ascii="Calibri" w:hAnsi="Calibri"/>
          <w:color w:val="404040"/>
          <w:sz w:val="18"/>
        </w:rPr>
        <w:t>﹝</w:t>
      </w:r>
      <w:r w:rsidRPr="008F5504">
        <w:rPr>
          <w:rFonts w:ascii="Calibri" w:hAnsi="Calibri"/>
          <w:color w:val="404040"/>
          <w:sz w:val="18"/>
        </w:rPr>
        <w:t>2</w:t>
      </w:r>
      <w:r w:rsidRPr="008F5504">
        <w:rPr>
          <w:rFonts w:ascii="Calibri" w:hAnsi="Calibri"/>
          <w:color w:val="404040"/>
          <w:sz w:val="18"/>
        </w:rPr>
        <w:t>﹞</w:t>
      </w:r>
      <w:r w:rsidR="00331211" w:rsidRPr="00DA4521">
        <w:rPr>
          <w:rFonts w:ascii="Arial Unicode MS" w:hAnsi="Arial Unicode MS"/>
          <w:color w:val="17365D"/>
        </w:rPr>
        <w:t>本法公布後，其他各機關之組織法律或其他相關法律，與本法規定不符者，由行政院限期修正，並於</w:t>
      </w:r>
      <w:hyperlink r:id="rId37" w:history="1">
        <w:r w:rsidR="00B435B1" w:rsidRPr="00AB2F4C">
          <w:rPr>
            <w:rStyle w:val="a3"/>
          </w:rPr>
          <w:t>行政院組織法</w:t>
        </w:r>
      </w:hyperlink>
      <w:r w:rsidR="00331211" w:rsidRPr="00D36F0F">
        <w:rPr>
          <w:rFonts w:ascii="Arial Unicode MS" w:hAnsi="Arial Unicode MS"/>
          <w:color w:val="666699"/>
        </w:rPr>
        <w:t>修</w:t>
      </w:r>
      <w:r w:rsidR="00331211" w:rsidRPr="00DA4521">
        <w:rPr>
          <w:rFonts w:ascii="Arial Unicode MS" w:hAnsi="Arial Unicode MS"/>
          <w:color w:val="17365D"/>
        </w:rPr>
        <w:t>正公布後一年內函送立法院審議。</w:t>
      </w:r>
    </w:p>
    <w:p w14:paraId="701C066F" w14:textId="77777777" w:rsidR="00C12D6E" w:rsidRDefault="00331211" w:rsidP="00D959ED">
      <w:pPr>
        <w:pStyle w:val="2"/>
        <w:rPr>
          <w:rFonts w:ascii="新細明體" w:hAnsi="新細明體"/>
          <w:color w:val="FFFFFF"/>
        </w:rPr>
      </w:pPr>
      <w:bookmarkStart w:id="29" w:name="a36"/>
      <w:bookmarkEnd w:id="29"/>
      <w:r w:rsidRPr="00D36F0F">
        <w:t>第</w:t>
      </w:r>
      <w:r w:rsidR="00D959ED">
        <w:t>36</w:t>
      </w:r>
      <w:r w:rsidRPr="00D36F0F">
        <w:t>條</w:t>
      </w:r>
      <w:r w:rsidR="00BD2435">
        <w:t>（</w:t>
      </w:r>
      <w:r w:rsidRPr="00D36F0F">
        <w:t>暫行組織規程之訂定及存續期限</w:t>
      </w:r>
      <w:r w:rsidR="00BD2435">
        <w:t>）</w:t>
      </w:r>
      <w:r w:rsidR="00C12D6E">
        <w:rPr>
          <w:rFonts w:ascii="新細明體" w:hAnsi="新細明體" w:hint="eastAsia"/>
          <w:color w:val="FFFFFF"/>
        </w:rPr>
        <w:t>∵</w:t>
      </w:r>
    </w:p>
    <w:p w14:paraId="74DC6A8B" w14:textId="5FB446B8" w:rsidR="00C12D6E" w:rsidRDefault="00C12D6E" w:rsidP="00F652F7">
      <w:pPr>
        <w:ind w:left="142"/>
        <w:jc w:val="both"/>
        <w:rPr>
          <w:rFonts w:ascii="Arial Unicode MS" w:hAnsi="Arial Unicode MS"/>
          <w:color w:val="17365D"/>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F652F7" w:rsidRPr="009336FA">
        <w:rPr>
          <w:rFonts w:ascii="Arial Unicode MS" w:hAnsi="Arial Unicode MS" w:hint="eastAsia"/>
          <w:color w:val="17365D"/>
        </w:rPr>
        <w:t>一級機關為因應突發、特殊或新興之重大事務，得設臨時性、過渡性之機關，其組織以暫行組織規程定之，並應明定其存續期限</w:t>
      </w:r>
      <w:r>
        <w:rPr>
          <w:rFonts w:ascii="Arial Unicode MS" w:hAnsi="Arial Unicode MS" w:hint="eastAsia"/>
          <w:color w:val="17365D"/>
        </w:rPr>
        <w:t>。</w:t>
      </w:r>
    </w:p>
    <w:p w14:paraId="1A47972E" w14:textId="57AAEF95" w:rsidR="00F652F7" w:rsidRPr="00F652F7" w:rsidRDefault="00C12D6E" w:rsidP="00F652F7">
      <w:pPr>
        <w:ind w:left="142"/>
        <w:jc w:val="both"/>
        <w:rPr>
          <w:rFonts w:ascii="Arial Unicode MS" w:hAnsi="Arial Unicode MS"/>
          <w:color w:val="666699"/>
        </w:rPr>
      </w:pPr>
      <w:r w:rsidRPr="008F5504">
        <w:rPr>
          <w:rFonts w:ascii="Calibri" w:hAnsi="Calibri" w:hint="eastAsia"/>
          <w:color w:val="404040"/>
          <w:sz w:val="18"/>
        </w:rPr>
        <w:t>﹝</w:t>
      </w:r>
      <w:r w:rsidRPr="008F5504">
        <w:rPr>
          <w:rFonts w:ascii="Calibri" w:hAnsi="Calibri" w:hint="eastAsia"/>
          <w:color w:val="404040"/>
          <w:sz w:val="18"/>
        </w:rPr>
        <w:t>2</w:t>
      </w:r>
      <w:r w:rsidRPr="008F5504">
        <w:rPr>
          <w:rFonts w:ascii="Calibri" w:hAnsi="Calibri" w:hint="eastAsia"/>
          <w:color w:val="404040"/>
          <w:sz w:val="18"/>
        </w:rPr>
        <w:t>﹞</w:t>
      </w:r>
      <w:r w:rsidR="00F652F7" w:rsidRPr="00DA4521">
        <w:rPr>
          <w:rFonts w:ascii="Arial Unicode MS" w:hAnsi="Arial Unicode MS" w:hint="eastAsia"/>
          <w:color w:val="17365D"/>
        </w:rPr>
        <w:t>二級機關及三級機關得報經一級機關核定後，設立前項臨時性、過渡性之機關。</w:t>
      </w:r>
    </w:p>
    <w:p w14:paraId="16D2B3C9" w14:textId="5FBC9D46" w:rsidR="00C12D6E" w:rsidRDefault="00C12D6E" w:rsidP="00D959ED">
      <w:pPr>
        <w:pStyle w:val="3"/>
        <w:ind w:left="118"/>
      </w:pPr>
      <w:r>
        <w:rPr>
          <w:rFonts w:hint="eastAsia"/>
        </w:rPr>
        <w:t>--</w:t>
      </w:r>
      <w:r w:rsidRPr="00F652F7">
        <w:t>9</w:t>
      </w:r>
      <w:r w:rsidRPr="00F652F7">
        <w:rPr>
          <w:rFonts w:hint="eastAsia"/>
        </w:rPr>
        <w:t>9</w:t>
      </w:r>
      <w:r w:rsidRPr="00F652F7">
        <w:t>年</w:t>
      </w:r>
      <w:r w:rsidRPr="00F652F7">
        <w:rPr>
          <w:rFonts w:hint="eastAsia"/>
        </w:rPr>
        <w:t>2</w:t>
      </w:r>
      <w:r w:rsidRPr="00F652F7">
        <w:t>月</w:t>
      </w:r>
      <w:r w:rsidRPr="00F652F7">
        <w:rPr>
          <w:rFonts w:hint="eastAsia"/>
        </w:rPr>
        <w:t>3</w:t>
      </w:r>
      <w:r>
        <w:t>日修正前條文</w:t>
      </w:r>
      <w:r>
        <w:t>--</w:t>
      </w:r>
      <w:hyperlink r:id="rId38" w:history="1">
        <w:r w:rsidRPr="00A15053">
          <w:rPr>
            <w:rStyle w:val="a3"/>
            <w:szCs w:val="20"/>
          </w:rPr>
          <w:t>比對程式</w:t>
        </w:r>
      </w:hyperlink>
    </w:p>
    <w:p w14:paraId="03721C13" w14:textId="250498DF" w:rsidR="00331211" w:rsidRPr="00AC7FB2" w:rsidRDefault="00C12D6E" w:rsidP="00D959ED">
      <w:pPr>
        <w:ind w:leftChars="75" w:left="150"/>
        <w:jc w:val="both"/>
        <w:rPr>
          <w:rFonts w:ascii="Arial Unicode MS" w:hAnsi="Arial Unicode MS" w:cs="Arial Unicode MS"/>
          <w:color w:val="5F5F5F"/>
        </w:rPr>
      </w:pPr>
      <w:r w:rsidRPr="008F5504">
        <w:rPr>
          <w:rFonts w:ascii="Calibri" w:hAnsi="Calibri" w:hint="eastAsia"/>
          <w:color w:val="404040"/>
          <w:sz w:val="18"/>
        </w:rPr>
        <w:t>﹝</w:t>
      </w:r>
      <w:r w:rsidRPr="008F5504">
        <w:rPr>
          <w:rFonts w:ascii="Calibri" w:hAnsi="Calibri" w:hint="eastAsia"/>
          <w:color w:val="404040"/>
          <w:sz w:val="18"/>
        </w:rPr>
        <w:t>1</w:t>
      </w:r>
      <w:r w:rsidRPr="008F5504">
        <w:rPr>
          <w:rFonts w:ascii="Calibri" w:hAnsi="Calibri" w:hint="eastAsia"/>
          <w:color w:val="404040"/>
          <w:sz w:val="18"/>
        </w:rPr>
        <w:t>﹞</w:t>
      </w:r>
      <w:r w:rsidR="00331211" w:rsidRPr="00AC7FB2">
        <w:rPr>
          <w:rFonts w:ascii="Arial Unicode MS" w:hAnsi="Arial Unicode MS"/>
          <w:color w:val="5F5F5F"/>
        </w:rPr>
        <w:t>一級機關為因應突發、特殊或新興之重大事務，得設臨時性、過渡性之機關，其組織以暫行組織規程定之，並應明定其存續期限。</w:t>
      </w:r>
      <w:r w:rsidR="008D260F" w:rsidRPr="00006F04">
        <w:rPr>
          <w:rFonts w:ascii="Arial Unicode MS" w:hAnsi="Arial Unicode MS" w:hint="eastAsia"/>
          <w:color w:val="FFFFFF"/>
        </w:rPr>
        <w:t>∴</w:t>
      </w:r>
    </w:p>
    <w:p w14:paraId="6FE61C29" w14:textId="77777777" w:rsidR="00C12D6E" w:rsidRDefault="00331211" w:rsidP="00D959ED">
      <w:pPr>
        <w:pStyle w:val="2"/>
      </w:pPr>
      <w:bookmarkStart w:id="30" w:name="a37"/>
      <w:bookmarkEnd w:id="30"/>
      <w:r w:rsidRPr="00D36F0F">
        <w:t>第</w:t>
      </w:r>
      <w:r w:rsidR="00D959ED">
        <w:t>37</w:t>
      </w:r>
      <w:r w:rsidRPr="00D36F0F">
        <w:t>條</w:t>
      </w:r>
      <w:r w:rsidR="00BD2435">
        <w:t>（</w:t>
      </w:r>
      <w:r w:rsidRPr="00D36F0F">
        <w:t>行政法人之設立</w:t>
      </w:r>
      <w:r w:rsidR="00C12D6E">
        <w:t>）</w:t>
      </w:r>
    </w:p>
    <w:p w14:paraId="145783BA" w14:textId="5CAC9488" w:rsidR="00331211" w:rsidRPr="005F2C62" w:rsidRDefault="00C12D6E" w:rsidP="00D959ED">
      <w:pPr>
        <w:ind w:leftChars="75" w:left="150"/>
        <w:jc w:val="both"/>
        <w:rPr>
          <w:rFonts w:ascii="Arial Unicode MS" w:hAnsi="Arial Unicode MS" w:cs="Arial Unicode MS"/>
          <w:color w:val="17365D"/>
        </w:rPr>
      </w:pPr>
      <w:r w:rsidRPr="008F5504">
        <w:rPr>
          <w:rFonts w:ascii="Calibri" w:hAnsi="Calibri"/>
          <w:color w:val="404040"/>
          <w:sz w:val="18"/>
        </w:rPr>
        <w:t>﹝</w:t>
      </w:r>
      <w:r w:rsidRPr="008F5504">
        <w:rPr>
          <w:rFonts w:ascii="Calibri" w:hAnsi="Calibri"/>
          <w:color w:val="404040"/>
          <w:sz w:val="18"/>
        </w:rPr>
        <w:t>1</w:t>
      </w:r>
      <w:r w:rsidRPr="008F5504">
        <w:rPr>
          <w:rFonts w:ascii="Calibri" w:hAnsi="Calibri"/>
          <w:color w:val="404040"/>
          <w:sz w:val="18"/>
        </w:rPr>
        <w:t>﹞</w:t>
      </w:r>
      <w:r w:rsidR="00331211" w:rsidRPr="005F2C62">
        <w:rPr>
          <w:rFonts w:ascii="Arial Unicode MS" w:hAnsi="Arial Unicode MS"/>
          <w:color w:val="17365D"/>
        </w:rPr>
        <w:t>為執行特定公共事務，於國家及地方自治團體以外，得設具公法性質之行政法人，其設立、組織、營運、職能、監督、人員進用及其現職人員隨同移轉前、後之安置措施及權益保障等，應另以法律定之。</w:t>
      </w:r>
    </w:p>
    <w:p w14:paraId="17AEA100" w14:textId="77777777" w:rsidR="00C12D6E" w:rsidRDefault="00331211" w:rsidP="00D959ED">
      <w:pPr>
        <w:pStyle w:val="2"/>
      </w:pPr>
      <w:r w:rsidRPr="00D36F0F">
        <w:t>第</w:t>
      </w:r>
      <w:r w:rsidR="00D959ED">
        <w:t>38</w:t>
      </w:r>
      <w:r w:rsidRPr="00D36F0F">
        <w:t>條</w:t>
      </w:r>
      <w:r w:rsidR="00BD2435">
        <w:t>（</w:t>
      </w:r>
      <w:r w:rsidRPr="00D36F0F">
        <w:t>行政院以外機關之準用</w:t>
      </w:r>
      <w:r w:rsidR="00C12D6E">
        <w:t>）</w:t>
      </w:r>
    </w:p>
    <w:p w14:paraId="4FC5E322" w14:textId="1A50E1C7" w:rsidR="00331211" w:rsidRPr="005F2C62" w:rsidRDefault="00C12D6E" w:rsidP="00D959ED">
      <w:pPr>
        <w:ind w:leftChars="75" w:left="150"/>
        <w:jc w:val="both"/>
        <w:rPr>
          <w:rFonts w:ascii="Arial Unicode MS" w:hAnsi="Arial Unicode MS" w:cs="Arial Unicode MS"/>
          <w:color w:val="17365D"/>
        </w:rPr>
      </w:pPr>
      <w:r w:rsidRPr="008F5504">
        <w:rPr>
          <w:rFonts w:ascii="Calibri" w:hAnsi="Calibri"/>
          <w:color w:val="404040"/>
          <w:sz w:val="18"/>
        </w:rPr>
        <w:t>﹝</w:t>
      </w:r>
      <w:r w:rsidRPr="008F5504">
        <w:rPr>
          <w:rFonts w:ascii="Calibri" w:hAnsi="Calibri"/>
          <w:color w:val="404040"/>
          <w:sz w:val="18"/>
        </w:rPr>
        <w:t>1</w:t>
      </w:r>
      <w:r w:rsidRPr="008F5504">
        <w:rPr>
          <w:rFonts w:ascii="Calibri" w:hAnsi="Calibri"/>
          <w:color w:val="404040"/>
          <w:sz w:val="18"/>
        </w:rPr>
        <w:t>﹞</w:t>
      </w:r>
      <w:r w:rsidR="00331211" w:rsidRPr="005F2C62">
        <w:rPr>
          <w:rFonts w:ascii="Arial Unicode MS" w:hAnsi="Arial Unicode MS"/>
          <w:color w:val="17365D"/>
        </w:rPr>
        <w:t>本法於行政院以外之中央政府機關準用之。</w:t>
      </w:r>
    </w:p>
    <w:p w14:paraId="5A8D74BF" w14:textId="77777777" w:rsidR="00C12D6E" w:rsidRDefault="00331211" w:rsidP="00D959ED">
      <w:pPr>
        <w:pStyle w:val="2"/>
        <w:rPr>
          <w:rFonts w:ascii="新細明體" w:hAnsi="新細明體"/>
          <w:color w:val="FFFFFF"/>
        </w:rPr>
      </w:pPr>
      <w:bookmarkStart w:id="31" w:name="a39"/>
      <w:bookmarkEnd w:id="31"/>
      <w:r w:rsidRPr="004D7F3E">
        <w:t>第</w:t>
      </w:r>
      <w:r w:rsidR="00D959ED">
        <w:t>39</w:t>
      </w:r>
      <w:r w:rsidRPr="004D7F3E">
        <w:t>條</w:t>
      </w:r>
      <w:r w:rsidR="00BD2435" w:rsidRPr="004D7F3E">
        <w:t>（</w:t>
      </w:r>
      <w:r w:rsidRPr="004D7F3E">
        <w:t>施行日</w:t>
      </w:r>
      <w:r w:rsidR="00BD2435" w:rsidRPr="004D7F3E">
        <w:t>）</w:t>
      </w:r>
      <w:r w:rsidR="00C12D6E">
        <w:rPr>
          <w:rFonts w:ascii="新細明體" w:hAnsi="新細明體" w:hint="eastAsia"/>
          <w:color w:val="FFFFFF"/>
        </w:rPr>
        <w:t>∵</w:t>
      </w:r>
    </w:p>
    <w:p w14:paraId="01B8C320" w14:textId="61A544F5" w:rsidR="0060520B" w:rsidRPr="006E3DF4" w:rsidRDefault="0060520B" w:rsidP="0060520B">
      <w:pPr>
        <w:ind w:left="142"/>
        <w:jc w:val="both"/>
        <w:rPr>
          <w:color w:val="17365D"/>
        </w:rPr>
      </w:pPr>
      <w:r w:rsidRPr="0060520B">
        <w:rPr>
          <w:rFonts w:ascii="Calibri" w:hAnsi="Calibri" w:hint="eastAsia"/>
          <w:color w:val="404040"/>
          <w:sz w:val="18"/>
        </w:rPr>
        <w:t>﹝</w:t>
      </w:r>
      <w:r w:rsidRPr="0060520B">
        <w:rPr>
          <w:rFonts w:ascii="Calibri" w:hAnsi="Calibri" w:hint="eastAsia"/>
          <w:color w:val="404040"/>
          <w:sz w:val="18"/>
        </w:rPr>
        <w:t>1</w:t>
      </w:r>
      <w:r w:rsidRPr="0060520B">
        <w:rPr>
          <w:rFonts w:ascii="Calibri" w:hAnsi="Calibri" w:hint="eastAsia"/>
          <w:color w:val="404040"/>
          <w:sz w:val="18"/>
        </w:rPr>
        <w:t>﹞</w:t>
      </w:r>
      <w:r w:rsidRPr="006E3DF4">
        <w:rPr>
          <w:rFonts w:hint="eastAsia"/>
          <w:color w:val="17365D"/>
        </w:rPr>
        <w:t>本法自公布日施行。</w:t>
      </w:r>
    </w:p>
    <w:p w14:paraId="282266D0" w14:textId="407B8B37" w:rsidR="0060520B" w:rsidRDefault="0060520B" w:rsidP="0060520B">
      <w:pPr>
        <w:ind w:left="142"/>
        <w:jc w:val="both"/>
        <w:rPr>
          <w:color w:val="17365D"/>
        </w:rPr>
      </w:pPr>
      <w:r w:rsidRPr="0060520B">
        <w:rPr>
          <w:rFonts w:ascii="Calibri" w:hAnsi="Calibri" w:hint="eastAsia"/>
          <w:color w:val="404040"/>
          <w:sz w:val="18"/>
        </w:rPr>
        <w:t>﹝</w:t>
      </w:r>
      <w:r w:rsidRPr="0060520B">
        <w:rPr>
          <w:rFonts w:ascii="Calibri" w:hAnsi="Calibri" w:hint="eastAsia"/>
          <w:color w:val="404040"/>
          <w:sz w:val="18"/>
        </w:rPr>
        <w:t>2</w:t>
      </w:r>
      <w:r w:rsidRPr="0060520B">
        <w:rPr>
          <w:rFonts w:ascii="Calibri" w:hAnsi="Calibri" w:hint="eastAsia"/>
          <w:color w:val="404040"/>
          <w:sz w:val="18"/>
        </w:rPr>
        <w:t>﹞</w:t>
      </w:r>
      <w:r w:rsidRPr="006E3DF4">
        <w:rPr>
          <w:rFonts w:hint="eastAsia"/>
          <w:color w:val="17365D"/>
        </w:rPr>
        <w:t>本法中華民國九十九年一月十二日修正之條文及一百十年十二月二十八日修正之條文，其施行日期由行政院定之。</w:t>
      </w:r>
      <w:r w:rsidR="00FE16E5" w:rsidRPr="00FE16E5">
        <w:rPr>
          <w:rFonts w:ascii="Arial Unicode MS" w:hAnsi="Arial Unicode MS" w:hint="eastAsia"/>
          <w:color w:val="FFFFFF"/>
        </w:rPr>
        <w:t>∩</w:t>
      </w:r>
    </w:p>
    <w:p w14:paraId="7C1AA76C" w14:textId="63F49741" w:rsidR="0060520B" w:rsidRPr="008F5504" w:rsidRDefault="000F5596" w:rsidP="000F5596">
      <w:pPr>
        <w:pStyle w:val="3"/>
        <w:ind w:left="118"/>
        <w:rPr>
          <w:rFonts w:ascii="Calibri" w:hAnsi="Calibri"/>
          <w:color w:val="404040"/>
          <w:sz w:val="18"/>
        </w:rPr>
      </w:pPr>
      <w:r w:rsidRPr="000174C1">
        <w:rPr>
          <w:rFonts w:hint="eastAsia"/>
        </w:rPr>
        <w:t>--1</w:t>
      </w:r>
      <w:r w:rsidRPr="000174C1">
        <w:t>11</w:t>
      </w:r>
      <w:r w:rsidRPr="000174C1">
        <w:rPr>
          <w:rFonts w:hint="eastAsia"/>
        </w:rPr>
        <w:t>年</w:t>
      </w:r>
      <w:r w:rsidRPr="000174C1">
        <w:t>1</w:t>
      </w:r>
      <w:r w:rsidRPr="000174C1">
        <w:rPr>
          <w:rFonts w:hint="eastAsia"/>
        </w:rPr>
        <w:t>月</w:t>
      </w:r>
      <w:r w:rsidRPr="000174C1">
        <w:t>19</w:t>
      </w:r>
      <w:r w:rsidRPr="000174C1">
        <w:rPr>
          <w:rFonts w:hint="eastAsia"/>
        </w:rPr>
        <w:t>日修正前條文</w:t>
      </w:r>
      <w:r w:rsidRPr="000174C1">
        <w:rPr>
          <w:rFonts w:hint="eastAsia"/>
        </w:rPr>
        <w:t>--</w:t>
      </w:r>
      <w:hyperlink r:id="rId39" w:history="1">
        <w:r w:rsidRPr="000174C1">
          <w:rPr>
            <w:rStyle w:val="a3"/>
          </w:rPr>
          <w:t>比對程式</w:t>
        </w:r>
      </w:hyperlink>
    </w:p>
    <w:p w14:paraId="06490CC7" w14:textId="7C2D9784" w:rsidR="00C12D6E" w:rsidRPr="0060520B" w:rsidRDefault="00C12D6E" w:rsidP="00F652F7">
      <w:pPr>
        <w:ind w:left="142"/>
        <w:jc w:val="both"/>
        <w:rPr>
          <w:rFonts w:ascii="Arial Unicode MS" w:hAnsi="Arial Unicode MS"/>
          <w:color w:val="5F5F5F"/>
        </w:rPr>
      </w:pPr>
      <w:r w:rsidRPr="008F5504">
        <w:rPr>
          <w:rFonts w:ascii="Calibri" w:hAnsi="Calibri" w:hint="eastAsia"/>
          <w:color w:val="5F5F5F"/>
          <w:sz w:val="18"/>
        </w:rPr>
        <w:t>﹝</w:t>
      </w:r>
      <w:r w:rsidRPr="008F5504">
        <w:rPr>
          <w:rFonts w:ascii="Calibri" w:hAnsi="Calibri" w:hint="eastAsia"/>
          <w:color w:val="5F5F5F"/>
          <w:sz w:val="18"/>
        </w:rPr>
        <w:t>1</w:t>
      </w:r>
      <w:r w:rsidRPr="008F5504">
        <w:rPr>
          <w:rFonts w:ascii="Calibri" w:hAnsi="Calibri" w:hint="eastAsia"/>
          <w:color w:val="5F5F5F"/>
          <w:sz w:val="18"/>
        </w:rPr>
        <w:t>﹞</w:t>
      </w:r>
      <w:r w:rsidR="00F652F7" w:rsidRPr="0060520B">
        <w:rPr>
          <w:rFonts w:ascii="Arial Unicode MS" w:hAnsi="Arial Unicode MS" w:hint="eastAsia"/>
          <w:color w:val="5F5F5F"/>
        </w:rPr>
        <w:t>本法自公布日施行</w:t>
      </w:r>
      <w:r w:rsidRPr="0060520B">
        <w:rPr>
          <w:rFonts w:ascii="Arial Unicode MS" w:hAnsi="Arial Unicode MS" w:hint="eastAsia"/>
          <w:color w:val="5F5F5F"/>
        </w:rPr>
        <w:t>。</w:t>
      </w:r>
    </w:p>
    <w:p w14:paraId="07CF1993" w14:textId="17A7CCA8" w:rsidR="00F652F7" w:rsidRPr="0060520B" w:rsidRDefault="00C12D6E" w:rsidP="00F652F7">
      <w:pPr>
        <w:ind w:left="142"/>
        <w:jc w:val="both"/>
        <w:rPr>
          <w:rFonts w:ascii="Arial Unicode MS" w:hAnsi="Arial Unicode MS"/>
          <w:color w:val="5F5F5F"/>
        </w:rPr>
      </w:pPr>
      <w:r w:rsidRPr="008F5504">
        <w:rPr>
          <w:rFonts w:ascii="Calibri" w:hAnsi="Calibri" w:hint="eastAsia"/>
          <w:color w:val="5F5F5F"/>
          <w:sz w:val="18"/>
        </w:rPr>
        <w:t>﹝</w:t>
      </w:r>
      <w:r w:rsidRPr="008F5504">
        <w:rPr>
          <w:rFonts w:ascii="Calibri" w:hAnsi="Calibri" w:hint="eastAsia"/>
          <w:color w:val="5F5F5F"/>
          <w:sz w:val="18"/>
        </w:rPr>
        <w:t>2</w:t>
      </w:r>
      <w:r w:rsidRPr="008F5504">
        <w:rPr>
          <w:rFonts w:ascii="Calibri" w:hAnsi="Calibri" w:hint="eastAsia"/>
          <w:color w:val="5F5F5F"/>
          <w:sz w:val="18"/>
        </w:rPr>
        <w:t>﹞</w:t>
      </w:r>
      <w:r w:rsidR="00F652F7" w:rsidRPr="0060520B">
        <w:rPr>
          <w:rFonts w:ascii="Arial Unicode MS" w:hAnsi="Arial Unicode MS" w:hint="eastAsia"/>
          <w:color w:val="5F5F5F"/>
        </w:rPr>
        <w:t>本法中華民國九十九年一月十二日修正之條文，其施行日期由行政院定之。</w:t>
      </w:r>
      <w:r w:rsidR="00D44A34" w:rsidRPr="00006F04">
        <w:rPr>
          <w:rFonts w:ascii="Arial Unicode MS" w:hAnsi="Arial Unicode MS" w:hint="eastAsia"/>
          <w:color w:val="FFFFFF"/>
        </w:rPr>
        <w:t>∴</w:t>
      </w:r>
    </w:p>
    <w:p w14:paraId="369AB09F" w14:textId="4CBF8C29" w:rsidR="00C12D6E" w:rsidRDefault="00C12D6E" w:rsidP="00D959ED">
      <w:pPr>
        <w:pStyle w:val="3"/>
        <w:ind w:left="118"/>
      </w:pPr>
      <w:r>
        <w:rPr>
          <w:rFonts w:hint="eastAsia"/>
        </w:rPr>
        <w:t>--</w:t>
      </w:r>
      <w:r w:rsidRPr="004D7F3E">
        <w:t>9</w:t>
      </w:r>
      <w:r w:rsidRPr="004D7F3E">
        <w:rPr>
          <w:rFonts w:hint="eastAsia"/>
        </w:rPr>
        <w:t>9</w:t>
      </w:r>
      <w:r w:rsidRPr="004D7F3E">
        <w:t>年</w:t>
      </w:r>
      <w:r w:rsidRPr="004D7F3E">
        <w:rPr>
          <w:rFonts w:hint="eastAsia"/>
        </w:rPr>
        <w:t>2</w:t>
      </w:r>
      <w:r w:rsidRPr="004D7F3E">
        <w:t>月</w:t>
      </w:r>
      <w:r w:rsidRPr="004D7F3E">
        <w:rPr>
          <w:rFonts w:hint="eastAsia"/>
        </w:rPr>
        <w:t>3</w:t>
      </w:r>
      <w:r>
        <w:t>日修正前條文</w:t>
      </w:r>
      <w:r>
        <w:t>--</w:t>
      </w:r>
      <w:hyperlink r:id="rId40" w:history="1">
        <w:r w:rsidRPr="00A15053">
          <w:rPr>
            <w:rStyle w:val="a3"/>
            <w:szCs w:val="20"/>
          </w:rPr>
          <w:t>比對程式</w:t>
        </w:r>
      </w:hyperlink>
    </w:p>
    <w:p w14:paraId="4BF6623B" w14:textId="4B54638D" w:rsidR="00331211" w:rsidRPr="00AC7FB2" w:rsidRDefault="00C12D6E" w:rsidP="00D959ED">
      <w:pPr>
        <w:ind w:leftChars="75" w:left="150"/>
        <w:jc w:val="both"/>
        <w:rPr>
          <w:rFonts w:ascii="Arial Unicode MS" w:hAnsi="Arial Unicode MS"/>
          <w:color w:val="5F5F5F"/>
        </w:rPr>
      </w:pPr>
      <w:r w:rsidRPr="008F5504">
        <w:rPr>
          <w:rFonts w:ascii="Calibri" w:hAnsi="Calibri" w:hint="eastAsia"/>
          <w:color w:val="404040"/>
          <w:sz w:val="18"/>
        </w:rPr>
        <w:lastRenderedPageBreak/>
        <w:t>﹝</w:t>
      </w:r>
      <w:r w:rsidRPr="008F5504">
        <w:rPr>
          <w:rFonts w:ascii="Calibri" w:hAnsi="Calibri" w:hint="eastAsia"/>
          <w:color w:val="404040"/>
          <w:sz w:val="18"/>
        </w:rPr>
        <w:t>1</w:t>
      </w:r>
      <w:r w:rsidRPr="008F5504">
        <w:rPr>
          <w:rFonts w:ascii="Calibri" w:hAnsi="Calibri" w:hint="eastAsia"/>
          <w:color w:val="404040"/>
          <w:sz w:val="18"/>
        </w:rPr>
        <w:t>﹞</w:t>
      </w:r>
      <w:r w:rsidR="00331211" w:rsidRPr="00AC7FB2">
        <w:rPr>
          <w:rFonts w:ascii="Arial Unicode MS" w:hAnsi="Arial Unicode MS"/>
          <w:color w:val="5F5F5F"/>
        </w:rPr>
        <w:t>本法自公布日施行。</w:t>
      </w:r>
      <w:r w:rsidR="008D260F" w:rsidRPr="00006F04">
        <w:rPr>
          <w:rFonts w:ascii="Arial Unicode MS" w:hAnsi="Arial Unicode MS" w:hint="eastAsia"/>
          <w:color w:val="FFFFFF"/>
        </w:rPr>
        <w:t>∴</w:t>
      </w:r>
      <w:r w:rsidR="00FE16E5" w:rsidRPr="00FE16E5">
        <w:rPr>
          <w:rFonts w:ascii="Arial Unicode MS" w:hAnsi="Arial Unicode MS" w:hint="eastAsia"/>
          <w:color w:val="FFFFFF"/>
        </w:rPr>
        <w:t>∪</w:t>
      </w:r>
    </w:p>
    <w:p w14:paraId="46234474" w14:textId="77777777" w:rsidR="00B61499" w:rsidRPr="00D36F0F" w:rsidRDefault="00B61499" w:rsidP="00D959ED">
      <w:pPr>
        <w:ind w:leftChars="75" w:left="150"/>
        <w:jc w:val="both"/>
        <w:rPr>
          <w:rFonts w:ascii="Arial Unicode MS" w:hAnsi="Arial Unicode MS"/>
          <w:color w:val="666699"/>
        </w:rPr>
      </w:pPr>
    </w:p>
    <w:p w14:paraId="5205F9DF" w14:textId="77777777" w:rsidR="00B61499" w:rsidRPr="00D36F0F" w:rsidRDefault="00B61499" w:rsidP="00D959ED">
      <w:pPr>
        <w:ind w:leftChars="75" w:left="150"/>
        <w:jc w:val="both"/>
        <w:rPr>
          <w:rFonts w:ascii="Arial Unicode MS" w:hAnsi="Arial Unicode MS"/>
          <w:color w:val="666699"/>
        </w:rPr>
      </w:pPr>
    </w:p>
    <w:p w14:paraId="4A4FB0C9" w14:textId="77777777" w:rsidR="00434FD3" w:rsidRPr="00C1655B" w:rsidRDefault="00434FD3" w:rsidP="00434FD3">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6E3DE183" w14:textId="1380437D" w:rsidR="00B61499" w:rsidRPr="00434FD3" w:rsidRDefault="00434FD3" w:rsidP="00434FD3">
      <w:pPr>
        <w:ind w:left="142"/>
        <w:jc w:val="both"/>
        <w:rPr>
          <w:rFonts w:ascii="Arial Unicode MS" w:hAnsi="Arial Unicode MS" w:cs="Arial Unicode MS"/>
          <w:color w:val="666699"/>
        </w:rPr>
      </w:pPr>
      <w:r w:rsidRPr="003D460F">
        <w:rPr>
          <w:rFonts w:hint="eastAsia"/>
          <w:color w:val="5F5F5F"/>
          <w:sz w:val="18"/>
          <w:szCs w:val="18"/>
        </w:rPr>
        <w:t>【編註】</w:t>
      </w:r>
      <w:r w:rsidR="008D260F">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1" w:history="1">
        <w:r w:rsidRPr="002E1279">
          <w:rPr>
            <w:rStyle w:val="a3"/>
            <w:rFonts w:ascii="Arial Unicode MS" w:hAnsi="Arial Unicode MS"/>
            <w:sz w:val="18"/>
            <w:szCs w:val="20"/>
          </w:rPr>
          <w:t>告知</w:t>
        </w:r>
      </w:hyperlink>
      <w:r w:rsidRPr="003D460F">
        <w:rPr>
          <w:rFonts w:hint="eastAsia"/>
          <w:color w:val="5F5F5F"/>
          <w:sz w:val="18"/>
          <w:szCs w:val="20"/>
        </w:rPr>
        <w:t>，謝謝！</w:t>
      </w:r>
    </w:p>
    <w:sectPr w:rsidR="00B61499" w:rsidRPr="00434FD3">
      <w:footerReference w:type="even" r:id="rId42"/>
      <w:footerReference w:type="default" r:id="rId4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9DAF" w14:textId="77777777" w:rsidR="003B4873" w:rsidRDefault="003B4873">
      <w:r>
        <w:separator/>
      </w:r>
    </w:p>
  </w:endnote>
  <w:endnote w:type="continuationSeparator" w:id="0">
    <w:p w14:paraId="0674DE3A" w14:textId="77777777" w:rsidR="003B4873" w:rsidRDefault="003B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6E57" w14:textId="12EEF110" w:rsidR="00855C4A" w:rsidRDefault="00855C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A57C9">
      <w:rPr>
        <w:rStyle w:val="a7"/>
        <w:noProof/>
      </w:rPr>
      <w:t>1</w:t>
    </w:r>
    <w:r>
      <w:rPr>
        <w:rStyle w:val="a7"/>
      </w:rPr>
      <w:fldChar w:fldCharType="end"/>
    </w:r>
  </w:p>
  <w:p w14:paraId="1A94D7F3" w14:textId="77777777" w:rsidR="00855C4A" w:rsidRDefault="00855C4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2B91" w14:textId="77777777" w:rsidR="00855C4A" w:rsidRDefault="00855C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6211F">
      <w:rPr>
        <w:rStyle w:val="a7"/>
        <w:noProof/>
      </w:rPr>
      <w:t>1</w:t>
    </w:r>
    <w:r>
      <w:rPr>
        <w:rStyle w:val="a7"/>
      </w:rPr>
      <w:fldChar w:fldCharType="end"/>
    </w:r>
  </w:p>
  <w:p w14:paraId="73F646C5" w14:textId="77777777" w:rsidR="00855C4A" w:rsidRPr="0096478A" w:rsidRDefault="00124A44">
    <w:pPr>
      <w:pStyle w:val="a6"/>
      <w:ind w:right="360"/>
      <w:jc w:val="right"/>
      <w:rPr>
        <w:rFonts w:ascii="Arial Unicode MS" w:hAnsi="Arial Unicode MS"/>
        <w:sz w:val="18"/>
      </w:rPr>
    </w:pPr>
    <w:r>
      <w:rPr>
        <w:rFonts w:ascii="Arial Unicode MS" w:hAnsi="Arial Unicode MS" w:hint="eastAsia"/>
        <w:sz w:val="18"/>
      </w:rPr>
      <w:t>〈〈</w:t>
    </w:r>
    <w:r w:rsidR="00855C4A" w:rsidRPr="0096478A">
      <w:rPr>
        <w:rFonts w:ascii="Arial Unicode MS" w:hAnsi="Arial Unicode MS" w:hint="eastAsia"/>
        <w:sz w:val="18"/>
      </w:rPr>
      <w:t>中央行政機關組織基準法</w:t>
    </w:r>
    <w:r>
      <w:rPr>
        <w:rFonts w:ascii="Arial Unicode MS" w:hAnsi="Arial Unicode MS" w:hint="eastAsia"/>
        <w:sz w:val="18"/>
      </w:rPr>
      <w:t>〉〉</w:t>
    </w:r>
    <w:r w:rsidR="00855C4A" w:rsidRPr="0096478A">
      <w:rPr>
        <w:rFonts w:ascii="Arial Unicode MS" w:hAnsi="Arial Unicode MS" w:hint="eastAsia"/>
        <w:sz w:val="18"/>
      </w:rPr>
      <w:t>S-link</w:t>
    </w:r>
    <w:r w:rsidR="00855C4A" w:rsidRPr="0096478A">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DAF2" w14:textId="77777777" w:rsidR="003B4873" w:rsidRDefault="003B4873">
      <w:r>
        <w:separator/>
      </w:r>
    </w:p>
  </w:footnote>
  <w:footnote w:type="continuationSeparator" w:id="0">
    <w:p w14:paraId="0B493DFB" w14:textId="77777777" w:rsidR="003B4873" w:rsidRDefault="003B4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75E00"/>
    <w:multiLevelType w:val="hybridMultilevel"/>
    <w:tmpl w:val="8B583492"/>
    <w:lvl w:ilvl="0" w:tplc="4B627868">
      <w:start w:val="7"/>
      <w:numFmt w:val="taiwaneseCountingThousand"/>
      <w:lvlText w:val="第%1章"/>
      <w:lvlJc w:val="left"/>
      <w:pPr>
        <w:tabs>
          <w:tab w:val="num" w:pos="1005"/>
        </w:tabs>
        <w:ind w:left="1005" w:hanging="10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2"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218832160">
    <w:abstractNumId w:val="1"/>
  </w:num>
  <w:num w:numId="2" w16cid:durableId="1699813893">
    <w:abstractNumId w:val="2"/>
  </w:num>
  <w:num w:numId="3" w16cid:durableId="145000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5ACC"/>
    <w:rsid w:val="000066EE"/>
    <w:rsid w:val="00012CCE"/>
    <w:rsid w:val="000329A6"/>
    <w:rsid w:val="00062F94"/>
    <w:rsid w:val="0009352E"/>
    <w:rsid w:val="000B2DE1"/>
    <w:rsid w:val="000C059E"/>
    <w:rsid w:val="000E4D6E"/>
    <w:rsid w:val="000F5596"/>
    <w:rsid w:val="000F5DBF"/>
    <w:rsid w:val="00101872"/>
    <w:rsid w:val="00110089"/>
    <w:rsid w:val="00124A44"/>
    <w:rsid w:val="00131C09"/>
    <w:rsid w:val="0014790F"/>
    <w:rsid w:val="00163F5B"/>
    <w:rsid w:val="00192A73"/>
    <w:rsid w:val="001A0282"/>
    <w:rsid w:val="001A1A0B"/>
    <w:rsid w:val="001A4634"/>
    <w:rsid w:val="001C039D"/>
    <w:rsid w:val="001C5E54"/>
    <w:rsid w:val="001D4C12"/>
    <w:rsid w:val="001D5ACC"/>
    <w:rsid w:val="001E244E"/>
    <w:rsid w:val="001E77CC"/>
    <w:rsid w:val="002542A2"/>
    <w:rsid w:val="00254C37"/>
    <w:rsid w:val="0028396D"/>
    <w:rsid w:val="002A0EA8"/>
    <w:rsid w:val="002C17B4"/>
    <w:rsid w:val="002D3AB3"/>
    <w:rsid w:val="002D4AD4"/>
    <w:rsid w:val="002D674B"/>
    <w:rsid w:val="002E1279"/>
    <w:rsid w:val="00307FAB"/>
    <w:rsid w:val="00317A5B"/>
    <w:rsid w:val="0032068A"/>
    <w:rsid w:val="0032462D"/>
    <w:rsid w:val="003259E0"/>
    <w:rsid w:val="00331211"/>
    <w:rsid w:val="00347C72"/>
    <w:rsid w:val="0036265A"/>
    <w:rsid w:val="00364611"/>
    <w:rsid w:val="003B4873"/>
    <w:rsid w:val="004172ED"/>
    <w:rsid w:val="004335DE"/>
    <w:rsid w:val="00434FD3"/>
    <w:rsid w:val="004518F1"/>
    <w:rsid w:val="00452811"/>
    <w:rsid w:val="0049041B"/>
    <w:rsid w:val="004959FD"/>
    <w:rsid w:val="004A43E5"/>
    <w:rsid w:val="004C360B"/>
    <w:rsid w:val="004D6071"/>
    <w:rsid w:val="004D7F3E"/>
    <w:rsid w:val="004F55BA"/>
    <w:rsid w:val="00525909"/>
    <w:rsid w:val="00551D86"/>
    <w:rsid w:val="005A0AA0"/>
    <w:rsid w:val="005C3CF4"/>
    <w:rsid w:val="005C3E01"/>
    <w:rsid w:val="005D11E0"/>
    <w:rsid w:val="005D6E83"/>
    <w:rsid w:val="005F2C62"/>
    <w:rsid w:val="00600FC3"/>
    <w:rsid w:val="006027C5"/>
    <w:rsid w:val="0060520B"/>
    <w:rsid w:val="00616550"/>
    <w:rsid w:val="0062084D"/>
    <w:rsid w:val="00644BF0"/>
    <w:rsid w:val="00684229"/>
    <w:rsid w:val="00687EC4"/>
    <w:rsid w:val="00696B59"/>
    <w:rsid w:val="006C03A8"/>
    <w:rsid w:val="006E56B2"/>
    <w:rsid w:val="006F3475"/>
    <w:rsid w:val="00705052"/>
    <w:rsid w:val="007118A2"/>
    <w:rsid w:val="007164FE"/>
    <w:rsid w:val="0071650E"/>
    <w:rsid w:val="0075250F"/>
    <w:rsid w:val="00774006"/>
    <w:rsid w:val="007925CA"/>
    <w:rsid w:val="007A0E12"/>
    <w:rsid w:val="007A1C3E"/>
    <w:rsid w:val="007A57C9"/>
    <w:rsid w:val="007B0766"/>
    <w:rsid w:val="007B3E9C"/>
    <w:rsid w:val="007B6CE8"/>
    <w:rsid w:val="0082514C"/>
    <w:rsid w:val="00833B19"/>
    <w:rsid w:val="00842ADE"/>
    <w:rsid w:val="00854D82"/>
    <w:rsid w:val="00855C4A"/>
    <w:rsid w:val="008802CE"/>
    <w:rsid w:val="008850EA"/>
    <w:rsid w:val="008C0ADF"/>
    <w:rsid w:val="008C5F06"/>
    <w:rsid w:val="008D260F"/>
    <w:rsid w:val="008D3515"/>
    <w:rsid w:val="008F5504"/>
    <w:rsid w:val="0090764C"/>
    <w:rsid w:val="0096478A"/>
    <w:rsid w:val="0098605F"/>
    <w:rsid w:val="0099533E"/>
    <w:rsid w:val="009C3D70"/>
    <w:rsid w:val="009F14F7"/>
    <w:rsid w:val="009F1F79"/>
    <w:rsid w:val="00A6211F"/>
    <w:rsid w:val="00A636C6"/>
    <w:rsid w:val="00A64233"/>
    <w:rsid w:val="00A86F90"/>
    <w:rsid w:val="00A870AD"/>
    <w:rsid w:val="00AA6065"/>
    <w:rsid w:val="00AB2F4C"/>
    <w:rsid w:val="00AB35D6"/>
    <w:rsid w:val="00AC67FF"/>
    <w:rsid w:val="00AC7FB2"/>
    <w:rsid w:val="00AF547D"/>
    <w:rsid w:val="00B15518"/>
    <w:rsid w:val="00B435B1"/>
    <w:rsid w:val="00B53C8D"/>
    <w:rsid w:val="00B61499"/>
    <w:rsid w:val="00BC32CB"/>
    <w:rsid w:val="00BD2435"/>
    <w:rsid w:val="00BE5405"/>
    <w:rsid w:val="00C12D6E"/>
    <w:rsid w:val="00C92D01"/>
    <w:rsid w:val="00CB131D"/>
    <w:rsid w:val="00CC2A78"/>
    <w:rsid w:val="00CD5772"/>
    <w:rsid w:val="00CD71FD"/>
    <w:rsid w:val="00D06A4A"/>
    <w:rsid w:val="00D113CE"/>
    <w:rsid w:val="00D219F1"/>
    <w:rsid w:val="00D2672A"/>
    <w:rsid w:val="00D26BBA"/>
    <w:rsid w:val="00D36F0F"/>
    <w:rsid w:val="00D41394"/>
    <w:rsid w:val="00D41527"/>
    <w:rsid w:val="00D44A34"/>
    <w:rsid w:val="00D65946"/>
    <w:rsid w:val="00D959ED"/>
    <w:rsid w:val="00DA4521"/>
    <w:rsid w:val="00DB238D"/>
    <w:rsid w:val="00DC5604"/>
    <w:rsid w:val="00DD2852"/>
    <w:rsid w:val="00DE2030"/>
    <w:rsid w:val="00E24851"/>
    <w:rsid w:val="00E7556E"/>
    <w:rsid w:val="00EB50D6"/>
    <w:rsid w:val="00EB5FEB"/>
    <w:rsid w:val="00F044C4"/>
    <w:rsid w:val="00F12779"/>
    <w:rsid w:val="00F147DB"/>
    <w:rsid w:val="00F652F7"/>
    <w:rsid w:val="00F82E61"/>
    <w:rsid w:val="00F9229E"/>
    <w:rsid w:val="00F9271C"/>
    <w:rsid w:val="00FB1116"/>
    <w:rsid w:val="00FD5381"/>
    <w:rsid w:val="00FE16E5"/>
    <w:rsid w:val="00FE2A0B"/>
    <w:rsid w:val="00FE37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4D1931"/>
  <w15:docId w15:val="{AE10522A-2AFE-4F03-ACC5-42A436A4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FD5381"/>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D959ED"/>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FD5381"/>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0B2DE1"/>
    <w:rPr>
      <w:rFonts w:ascii="新細明體" w:hAnsi="新細明體"/>
      <w:szCs w:val="18"/>
    </w:rPr>
  </w:style>
  <w:style w:type="character" w:customStyle="1" w:styleId="a9">
    <w:name w:val="文件引導模式 字元"/>
    <w:link w:val="a8"/>
    <w:rsid w:val="000B2DE1"/>
    <w:rPr>
      <w:rFonts w:ascii="新細明體" w:hAnsi="新細明體"/>
      <w:kern w:val="2"/>
      <w:szCs w:val="18"/>
    </w:rPr>
  </w:style>
  <w:style w:type="character" w:customStyle="1" w:styleId="20">
    <w:name w:val="標題 2 字元"/>
    <w:link w:val="2"/>
    <w:uiPriority w:val="9"/>
    <w:qFormat/>
    <w:rsid w:val="00D959ED"/>
    <w:rPr>
      <w:rFonts w:ascii="Arial Unicode MS" w:hAnsi="Arial Unicode MS" w:cs="Arial Unicode MS"/>
      <w:bCs/>
      <w:color w:val="990000"/>
      <w:kern w:val="2"/>
      <w:szCs w:val="48"/>
    </w:rPr>
  </w:style>
  <w:style w:type="character" w:customStyle="1" w:styleId="30">
    <w:name w:val="標題 3 字元"/>
    <w:link w:val="3"/>
    <w:rsid w:val="00FD5381"/>
    <w:rPr>
      <w:rFonts w:ascii="Arial Unicode MS" w:hAnsi="Arial Unicode MS" w:cs="Arial Unicode MS"/>
      <w:bCs/>
      <w:color w:val="808000"/>
      <w:kern w:val="2"/>
      <w:szCs w:val="36"/>
    </w:rPr>
  </w:style>
  <w:style w:type="character" w:styleId="aa">
    <w:name w:val="Unresolved Mention"/>
    <w:uiPriority w:val="99"/>
    <w:semiHidden/>
    <w:unhideWhenUsed/>
    <w:rsid w:val="002E1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6law/law/&#20013;&#22830;&#34892;&#25919;&#27231;&#38364;&#32068;&#32340;&#22522;&#28310;&#27861;.htm" TargetMode="External"/><Relationship Id="rId18" Type="http://schemas.openxmlformats.org/officeDocument/2006/relationships/hyperlink" Target="../diff/index.html" TargetMode="External"/><Relationship Id="rId26" Type="http://schemas.openxmlformats.org/officeDocument/2006/relationships/hyperlink" Target="../diff/index.html" TargetMode="External"/><Relationship Id="rId39" Type="http://schemas.openxmlformats.org/officeDocument/2006/relationships/hyperlink" Target="../diff/index.html" TargetMode="External"/><Relationship Id="rId21" Type="http://schemas.openxmlformats.org/officeDocument/2006/relationships/hyperlink" Target="../diff/index.html" TargetMode="External"/><Relationship Id="rId34" Type="http://schemas.openxmlformats.org/officeDocument/2006/relationships/hyperlink" Target="../diff/index.html" TargetMode="External"/><Relationship Id="rId42" Type="http://schemas.openxmlformats.org/officeDocument/2006/relationships/footer" Target="footer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https://www.6laws.net/6law/law/&#20013;&#22830;&#34892;&#25919;&#27231;&#38364;&#32068;&#32340;&#22522;&#28310;&#27861;.htm" TargetMode="External"/><Relationship Id="rId29"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diff/index.html" TargetMode="External"/><Relationship Id="rId32" Type="http://schemas.openxmlformats.org/officeDocument/2006/relationships/hyperlink" Target="../diff/index.html" TargetMode="External"/><Relationship Id="rId37" Type="http://schemas.openxmlformats.org/officeDocument/2006/relationships/hyperlink" Target="../law/&#34892;&#25919;&#38498;&#32068;&#32340;&#27861;.docx" TargetMode="External"/><Relationship Id="rId40" Type="http://schemas.openxmlformats.org/officeDocument/2006/relationships/hyperlink" Target="../diff/index.html"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S-link&#20998;&#39006;&#27861;&#35215;&#32034;&#24341;.docx" TargetMode="External"/><Relationship Id="rId23" Type="http://schemas.openxmlformats.org/officeDocument/2006/relationships/hyperlink" Target="../diff/index.html" TargetMode="External"/><Relationship Id="rId28" Type="http://schemas.openxmlformats.org/officeDocument/2006/relationships/hyperlink" Target="../diff/index.html" TargetMode="External"/><Relationship Id="rId36" Type="http://schemas.openxmlformats.org/officeDocument/2006/relationships/hyperlink" Target="../law/&#34892;&#25919;&#38498;&#21151;&#33021;&#26989;&#21209;&#33287;&#32068;&#32340;&#35519;&#25972;&#26283;&#34892;&#26781;&#20363;.docx" TargetMode="External"/><Relationship Id="rId10" Type="http://schemas.openxmlformats.org/officeDocument/2006/relationships/hyperlink" Target="http://law.moj.gov.tw/LawClass/LawHistory.aspx?PCode=A0010036" TargetMode="External"/><Relationship Id="rId19" Type="http://schemas.openxmlformats.org/officeDocument/2006/relationships/hyperlink" Target="../diff/index.html" TargetMode="External"/><Relationship Id="rId31" Type="http://schemas.openxmlformats.org/officeDocument/2006/relationships/hyperlink" Target="../diff/index.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diff/index.html" TargetMode="External"/><Relationship Id="rId27" Type="http://schemas.openxmlformats.org/officeDocument/2006/relationships/hyperlink" Target="../diff/index.html" TargetMode="External"/><Relationship Id="rId30" Type="http://schemas.openxmlformats.org/officeDocument/2006/relationships/hyperlink" Target="../diff/index.html" TargetMode="External"/><Relationship Id="rId35" Type="http://schemas.openxmlformats.org/officeDocument/2006/relationships/hyperlink" Target="../law/&#34892;&#25919;&#38498;&#32068;&#32340;&#27861;.docx"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law5/&#20013;&#22830;&#34892;&#25919;&#27231;&#38364;&#32068;&#32340;&#22522;&#28310;&#27861;.docx" TargetMode="External"/><Relationship Id="rId17" Type="http://schemas.openxmlformats.org/officeDocument/2006/relationships/hyperlink" Target="https://www.ey.gov.tw/" TargetMode="External"/><Relationship Id="rId25" Type="http://schemas.openxmlformats.org/officeDocument/2006/relationships/hyperlink" Target="../diff/index.html" TargetMode="External"/><Relationship Id="rId33" Type="http://schemas.openxmlformats.org/officeDocument/2006/relationships/hyperlink" Target="../diff/index.html" TargetMode="External"/><Relationship Id="rId38" Type="http://schemas.openxmlformats.org/officeDocument/2006/relationships/hyperlink" Target="../diff/index.html" TargetMode="External"/><Relationship Id="rId20" Type="http://schemas.openxmlformats.org/officeDocument/2006/relationships/hyperlink" Target="../diff/index.html" TargetMode="External"/><Relationship Id="rId41"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TotalTime>
  <Pages>10</Pages>
  <Words>1636</Words>
  <Characters>9331</Characters>
  <Application>Microsoft Office Word</Application>
  <DocSecurity>0</DocSecurity>
  <Lines>77</Lines>
  <Paragraphs>21</Paragraphs>
  <ScaleCrop>false</ScaleCrop>
  <Company/>
  <LinksUpToDate>false</LinksUpToDate>
  <CharactersWithSpaces>10946</CharactersWithSpaces>
  <SharedDoc>false</SharedDoc>
  <HLinks>
    <vt:vector size="312" baseType="variant">
      <vt:variant>
        <vt:i4>2949124</vt:i4>
      </vt:variant>
      <vt:variant>
        <vt:i4>153</vt:i4>
      </vt:variant>
      <vt:variant>
        <vt:i4>0</vt:i4>
      </vt:variant>
      <vt:variant>
        <vt:i4>5</vt:i4>
      </vt:variant>
      <vt:variant>
        <vt:lpwstr>mailto:anita399646@hotmail.com</vt:lpwstr>
      </vt:variant>
      <vt:variant>
        <vt:lpwstr/>
      </vt:variant>
      <vt:variant>
        <vt:i4>8192049</vt:i4>
      </vt:variant>
      <vt:variant>
        <vt:i4>150</vt:i4>
      </vt:variant>
      <vt:variant>
        <vt:i4>0</vt:i4>
      </vt:variant>
      <vt:variant>
        <vt:i4>5</vt:i4>
      </vt:variant>
      <vt:variant>
        <vt:lpwstr>http://law.moj.gov.tw/</vt:lpwstr>
      </vt:variant>
      <vt:variant>
        <vt:lpwstr/>
      </vt:variant>
      <vt:variant>
        <vt:i4>6225996</vt:i4>
      </vt:variant>
      <vt:variant>
        <vt:i4>147</vt:i4>
      </vt:variant>
      <vt:variant>
        <vt:i4>0</vt:i4>
      </vt:variant>
      <vt:variant>
        <vt:i4>5</vt:i4>
      </vt:variant>
      <vt:variant>
        <vt:lpwstr>http://www.ly.gov.tw/</vt:lpwstr>
      </vt:variant>
      <vt:variant>
        <vt:lpwstr/>
      </vt:variant>
      <vt:variant>
        <vt:i4>786499</vt:i4>
      </vt:variant>
      <vt:variant>
        <vt:i4>144</vt:i4>
      </vt:variant>
      <vt:variant>
        <vt:i4>0</vt:i4>
      </vt:variant>
      <vt:variant>
        <vt:i4>5</vt:i4>
      </vt:variant>
      <vt:variant>
        <vt:lpwstr>http://www.president.gov.tw/</vt:lpwstr>
      </vt:variant>
      <vt:variant>
        <vt:lpwstr/>
      </vt:variant>
      <vt:variant>
        <vt:i4>7274612</vt:i4>
      </vt:variant>
      <vt:variant>
        <vt:i4>141</vt:i4>
      </vt:variant>
      <vt:variant>
        <vt:i4>0</vt:i4>
      </vt:variant>
      <vt:variant>
        <vt:i4>5</vt:i4>
      </vt:variant>
      <vt:variant>
        <vt:lpwstr/>
      </vt:variant>
      <vt:variant>
        <vt:lpwstr>top</vt:lpwstr>
      </vt:variant>
      <vt:variant>
        <vt:i4>4063358</vt:i4>
      </vt:variant>
      <vt:variant>
        <vt:i4>138</vt:i4>
      </vt:variant>
      <vt:variant>
        <vt:i4>0</vt:i4>
      </vt:variant>
      <vt:variant>
        <vt:i4>5</vt:i4>
      </vt:variant>
      <vt:variant>
        <vt:lpwstr>../diff/index.html</vt:lpwstr>
      </vt:variant>
      <vt:variant>
        <vt:lpwstr/>
      </vt:variant>
      <vt:variant>
        <vt:i4>4063358</vt:i4>
      </vt:variant>
      <vt:variant>
        <vt:i4>135</vt:i4>
      </vt:variant>
      <vt:variant>
        <vt:i4>0</vt:i4>
      </vt:variant>
      <vt:variant>
        <vt:i4>5</vt:i4>
      </vt:variant>
      <vt:variant>
        <vt:lpwstr>../diff/index.html</vt:lpwstr>
      </vt:variant>
      <vt:variant>
        <vt:lpwstr/>
      </vt:variant>
      <vt:variant>
        <vt:i4>1957257275</vt:i4>
      </vt:variant>
      <vt:variant>
        <vt:i4>132</vt:i4>
      </vt:variant>
      <vt:variant>
        <vt:i4>0</vt:i4>
      </vt:variant>
      <vt:variant>
        <vt:i4>5</vt:i4>
      </vt:variant>
      <vt:variant>
        <vt:lpwstr>行政院組織法.doc</vt:lpwstr>
      </vt:variant>
      <vt:variant>
        <vt:lpwstr/>
      </vt:variant>
      <vt:variant>
        <vt:i4>2766214</vt:i4>
      </vt:variant>
      <vt:variant>
        <vt:i4>129</vt:i4>
      </vt:variant>
      <vt:variant>
        <vt:i4>0</vt:i4>
      </vt:variant>
      <vt:variant>
        <vt:i4>5</vt:i4>
      </vt:variant>
      <vt:variant>
        <vt:lpwstr>行政院功能業務與組織調整暫行條例.doc</vt:lpwstr>
      </vt:variant>
      <vt:variant>
        <vt:lpwstr/>
      </vt:variant>
      <vt:variant>
        <vt:i4>1957257275</vt:i4>
      </vt:variant>
      <vt:variant>
        <vt:i4>126</vt:i4>
      </vt:variant>
      <vt:variant>
        <vt:i4>0</vt:i4>
      </vt:variant>
      <vt:variant>
        <vt:i4>5</vt:i4>
      </vt:variant>
      <vt:variant>
        <vt:lpwstr>行政院組織法.doc</vt:lpwstr>
      </vt:variant>
      <vt:variant>
        <vt:lpwstr/>
      </vt:variant>
      <vt:variant>
        <vt:i4>130186145</vt:i4>
      </vt:variant>
      <vt:variant>
        <vt:i4>123</vt:i4>
      </vt:variant>
      <vt:variant>
        <vt:i4>0</vt:i4>
      </vt:variant>
      <vt:variant>
        <vt:i4>5</vt:i4>
      </vt:variant>
      <vt:variant>
        <vt:lpwstr/>
      </vt:variant>
      <vt:variant>
        <vt:lpwstr>a章節索引</vt:lpwstr>
      </vt:variant>
      <vt:variant>
        <vt:i4>4063358</vt:i4>
      </vt:variant>
      <vt:variant>
        <vt:i4>120</vt:i4>
      </vt:variant>
      <vt:variant>
        <vt:i4>0</vt:i4>
      </vt:variant>
      <vt:variant>
        <vt:i4>5</vt:i4>
      </vt:variant>
      <vt:variant>
        <vt:lpwstr>../diff/index.html</vt:lpwstr>
      </vt:variant>
      <vt:variant>
        <vt:lpwstr/>
      </vt:variant>
      <vt:variant>
        <vt:i4>4063358</vt:i4>
      </vt:variant>
      <vt:variant>
        <vt:i4>117</vt:i4>
      </vt:variant>
      <vt:variant>
        <vt:i4>0</vt:i4>
      </vt:variant>
      <vt:variant>
        <vt:i4>5</vt:i4>
      </vt:variant>
      <vt:variant>
        <vt:lpwstr>../diff/index.html</vt:lpwstr>
      </vt:variant>
      <vt:variant>
        <vt:lpwstr/>
      </vt:variant>
      <vt:variant>
        <vt:i4>4063358</vt:i4>
      </vt:variant>
      <vt:variant>
        <vt:i4>114</vt:i4>
      </vt:variant>
      <vt:variant>
        <vt:i4>0</vt:i4>
      </vt:variant>
      <vt:variant>
        <vt:i4>5</vt:i4>
      </vt:variant>
      <vt:variant>
        <vt:lpwstr>../diff/index.html</vt:lpwstr>
      </vt:variant>
      <vt:variant>
        <vt:lpwstr/>
      </vt:variant>
      <vt:variant>
        <vt:i4>4063358</vt:i4>
      </vt:variant>
      <vt:variant>
        <vt:i4>111</vt:i4>
      </vt:variant>
      <vt:variant>
        <vt:i4>0</vt:i4>
      </vt:variant>
      <vt:variant>
        <vt:i4>5</vt:i4>
      </vt:variant>
      <vt:variant>
        <vt:lpwstr>../diff/index.html</vt:lpwstr>
      </vt:variant>
      <vt:variant>
        <vt:lpwstr/>
      </vt:variant>
      <vt:variant>
        <vt:i4>4063358</vt:i4>
      </vt:variant>
      <vt:variant>
        <vt:i4>108</vt:i4>
      </vt:variant>
      <vt:variant>
        <vt:i4>0</vt:i4>
      </vt:variant>
      <vt:variant>
        <vt:i4>5</vt:i4>
      </vt:variant>
      <vt:variant>
        <vt:lpwstr>../diff/index.html</vt:lpwstr>
      </vt:variant>
      <vt:variant>
        <vt:lpwstr/>
      </vt:variant>
      <vt:variant>
        <vt:i4>130186145</vt:i4>
      </vt:variant>
      <vt:variant>
        <vt:i4>105</vt:i4>
      </vt:variant>
      <vt:variant>
        <vt:i4>0</vt:i4>
      </vt:variant>
      <vt:variant>
        <vt:i4>5</vt:i4>
      </vt:variant>
      <vt:variant>
        <vt:lpwstr/>
      </vt:variant>
      <vt:variant>
        <vt:lpwstr>a章節索引</vt:lpwstr>
      </vt:variant>
      <vt:variant>
        <vt:i4>4063358</vt:i4>
      </vt:variant>
      <vt:variant>
        <vt:i4>102</vt:i4>
      </vt:variant>
      <vt:variant>
        <vt:i4>0</vt:i4>
      </vt:variant>
      <vt:variant>
        <vt:i4>5</vt:i4>
      </vt:variant>
      <vt:variant>
        <vt:lpwstr>../diff/index.html</vt:lpwstr>
      </vt:variant>
      <vt:variant>
        <vt:lpwstr/>
      </vt:variant>
      <vt:variant>
        <vt:i4>130186145</vt:i4>
      </vt:variant>
      <vt:variant>
        <vt:i4>99</vt:i4>
      </vt:variant>
      <vt:variant>
        <vt:i4>0</vt:i4>
      </vt:variant>
      <vt:variant>
        <vt:i4>5</vt:i4>
      </vt:variant>
      <vt:variant>
        <vt:lpwstr/>
      </vt:variant>
      <vt:variant>
        <vt:lpwstr>a章節索引</vt:lpwstr>
      </vt:variant>
      <vt:variant>
        <vt:i4>4063358</vt:i4>
      </vt:variant>
      <vt:variant>
        <vt:i4>96</vt:i4>
      </vt:variant>
      <vt:variant>
        <vt:i4>0</vt:i4>
      </vt:variant>
      <vt:variant>
        <vt:i4>5</vt:i4>
      </vt:variant>
      <vt:variant>
        <vt:lpwstr>../diff/index.html</vt:lpwstr>
      </vt:variant>
      <vt:variant>
        <vt:lpwstr/>
      </vt:variant>
      <vt:variant>
        <vt:i4>4063358</vt:i4>
      </vt:variant>
      <vt:variant>
        <vt:i4>93</vt:i4>
      </vt:variant>
      <vt:variant>
        <vt:i4>0</vt:i4>
      </vt:variant>
      <vt:variant>
        <vt:i4>5</vt:i4>
      </vt:variant>
      <vt:variant>
        <vt:lpwstr>../diff/index.html</vt:lpwstr>
      </vt:variant>
      <vt:variant>
        <vt:lpwstr/>
      </vt:variant>
      <vt:variant>
        <vt:i4>4063358</vt:i4>
      </vt:variant>
      <vt:variant>
        <vt:i4>90</vt:i4>
      </vt:variant>
      <vt:variant>
        <vt:i4>0</vt:i4>
      </vt:variant>
      <vt:variant>
        <vt:i4>5</vt:i4>
      </vt:variant>
      <vt:variant>
        <vt:lpwstr>../diff/index.html</vt:lpwstr>
      </vt:variant>
      <vt:variant>
        <vt:lpwstr/>
      </vt:variant>
      <vt:variant>
        <vt:i4>130186145</vt:i4>
      </vt:variant>
      <vt:variant>
        <vt:i4>87</vt:i4>
      </vt:variant>
      <vt:variant>
        <vt:i4>0</vt:i4>
      </vt:variant>
      <vt:variant>
        <vt:i4>5</vt:i4>
      </vt:variant>
      <vt:variant>
        <vt:lpwstr/>
      </vt:variant>
      <vt:variant>
        <vt:lpwstr>a章節索引</vt:lpwstr>
      </vt:variant>
      <vt:variant>
        <vt:i4>130186145</vt:i4>
      </vt:variant>
      <vt:variant>
        <vt:i4>84</vt:i4>
      </vt:variant>
      <vt:variant>
        <vt:i4>0</vt:i4>
      </vt:variant>
      <vt:variant>
        <vt:i4>5</vt:i4>
      </vt:variant>
      <vt:variant>
        <vt:lpwstr/>
      </vt:variant>
      <vt:variant>
        <vt:lpwstr>a章節索引</vt:lpwstr>
      </vt:variant>
      <vt:variant>
        <vt:i4>4063358</vt:i4>
      </vt:variant>
      <vt:variant>
        <vt:i4>81</vt:i4>
      </vt:variant>
      <vt:variant>
        <vt:i4>0</vt:i4>
      </vt:variant>
      <vt:variant>
        <vt:i4>5</vt:i4>
      </vt:variant>
      <vt:variant>
        <vt:lpwstr>../diff/index.html</vt:lpwstr>
      </vt:variant>
      <vt:variant>
        <vt:lpwstr/>
      </vt:variant>
      <vt:variant>
        <vt:i4>130186145</vt:i4>
      </vt:variant>
      <vt:variant>
        <vt:i4>78</vt:i4>
      </vt:variant>
      <vt:variant>
        <vt:i4>0</vt:i4>
      </vt:variant>
      <vt:variant>
        <vt:i4>5</vt:i4>
      </vt:variant>
      <vt:variant>
        <vt:lpwstr/>
      </vt:variant>
      <vt:variant>
        <vt:lpwstr>a章節索引</vt:lpwstr>
      </vt:variant>
      <vt:variant>
        <vt:i4>4063358</vt:i4>
      </vt:variant>
      <vt:variant>
        <vt:i4>75</vt:i4>
      </vt:variant>
      <vt:variant>
        <vt:i4>0</vt:i4>
      </vt:variant>
      <vt:variant>
        <vt:i4>5</vt:i4>
      </vt:variant>
      <vt:variant>
        <vt:lpwstr>../diff/index.html</vt:lpwstr>
      </vt:variant>
      <vt:variant>
        <vt:lpwstr/>
      </vt:variant>
      <vt:variant>
        <vt:i4>4063358</vt:i4>
      </vt:variant>
      <vt:variant>
        <vt:i4>72</vt:i4>
      </vt:variant>
      <vt:variant>
        <vt:i4>0</vt:i4>
      </vt:variant>
      <vt:variant>
        <vt:i4>5</vt:i4>
      </vt:variant>
      <vt:variant>
        <vt:lpwstr>../diff/index.html</vt:lpwstr>
      </vt:variant>
      <vt:variant>
        <vt:lpwstr/>
      </vt:variant>
      <vt:variant>
        <vt:i4>26430979</vt:i4>
      </vt:variant>
      <vt:variant>
        <vt:i4>69</vt:i4>
      </vt:variant>
      <vt:variant>
        <vt:i4>0</vt:i4>
      </vt:variant>
      <vt:variant>
        <vt:i4>5</vt:i4>
      </vt:variant>
      <vt:variant>
        <vt:lpwstr/>
      </vt:variant>
      <vt:variant>
        <vt:lpwstr>_第七章__附</vt:lpwstr>
      </vt:variant>
      <vt:variant>
        <vt:i4>-896703860</vt:i4>
      </vt:variant>
      <vt:variant>
        <vt:i4>66</vt:i4>
      </vt:variant>
      <vt:variant>
        <vt:i4>0</vt:i4>
      </vt:variant>
      <vt:variant>
        <vt:i4>5</vt:i4>
      </vt:variant>
      <vt:variant>
        <vt:lpwstr/>
      </vt:variant>
      <vt:variant>
        <vt:lpwstr>_第六章__機關規模與建制標準</vt:lpwstr>
      </vt:variant>
      <vt:variant>
        <vt:i4>26431124</vt:i4>
      </vt:variant>
      <vt:variant>
        <vt:i4>63</vt:i4>
      </vt:variant>
      <vt:variant>
        <vt:i4>0</vt:i4>
      </vt:variant>
      <vt:variant>
        <vt:i4>5</vt:i4>
      </vt:variant>
      <vt:variant>
        <vt:lpwstr/>
      </vt:variant>
      <vt:variant>
        <vt:lpwstr>_第五章__內</vt:lpwstr>
      </vt:variant>
      <vt:variant>
        <vt:i4>1972674452</vt:i4>
      </vt:variant>
      <vt:variant>
        <vt:i4>60</vt:i4>
      </vt:variant>
      <vt:variant>
        <vt:i4>0</vt:i4>
      </vt:variant>
      <vt:variant>
        <vt:i4>5</vt:i4>
      </vt:variant>
      <vt:variant>
        <vt:lpwstr/>
      </vt:variant>
      <vt:variant>
        <vt:lpwstr>_第四章__機關權限、職掌及重要職務設置</vt:lpwstr>
      </vt:variant>
      <vt:variant>
        <vt:i4>1398109135</vt:i4>
      </vt:variant>
      <vt:variant>
        <vt:i4>57</vt:i4>
      </vt:variant>
      <vt:variant>
        <vt:i4>0</vt:i4>
      </vt:variant>
      <vt:variant>
        <vt:i4>5</vt:i4>
      </vt:variant>
      <vt:variant>
        <vt:lpwstr/>
      </vt:variant>
      <vt:variant>
        <vt:lpwstr>_第三章__機關設立、調整及裁撤</vt:lpwstr>
      </vt:variant>
      <vt:variant>
        <vt:i4>932800136</vt:i4>
      </vt:variant>
      <vt:variant>
        <vt:i4>54</vt:i4>
      </vt:variant>
      <vt:variant>
        <vt:i4>0</vt:i4>
      </vt:variant>
      <vt:variant>
        <vt:i4>5</vt:i4>
      </vt:variant>
      <vt:variant>
        <vt:lpwstr/>
      </vt:variant>
      <vt:variant>
        <vt:lpwstr>_第二章__機關組織法規及名稱</vt:lpwstr>
      </vt:variant>
      <vt:variant>
        <vt:i4>26430976</vt:i4>
      </vt:variant>
      <vt:variant>
        <vt:i4>51</vt:i4>
      </vt:variant>
      <vt:variant>
        <vt:i4>0</vt:i4>
      </vt:variant>
      <vt:variant>
        <vt:i4>5</vt:i4>
      </vt:variant>
      <vt:variant>
        <vt:lpwstr/>
      </vt:variant>
      <vt:variant>
        <vt:lpwstr>_第一章__總</vt:lpwstr>
      </vt:variant>
      <vt:variant>
        <vt:i4>3342433</vt:i4>
      </vt:variant>
      <vt:variant>
        <vt:i4>48</vt:i4>
      </vt:variant>
      <vt:variant>
        <vt:i4>0</vt:i4>
      </vt:variant>
      <vt:variant>
        <vt:i4>5</vt:i4>
      </vt:variant>
      <vt:variant>
        <vt:lpwstr/>
      </vt:variant>
      <vt:variant>
        <vt:lpwstr>a39</vt:lpwstr>
      </vt:variant>
      <vt:variant>
        <vt:i4>3342433</vt:i4>
      </vt:variant>
      <vt:variant>
        <vt:i4>45</vt:i4>
      </vt:variant>
      <vt:variant>
        <vt:i4>0</vt:i4>
      </vt:variant>
      <vt:variant>
        <vt:i4>5</vt:i4>
      </vt:variant>
      <vt:variant>
        <vt:lpwstr/>
      </vt:variant>
      <vt:variant>
        <vt:lpwstr>a36</vt:lpwstr>
      </vt:variant>
      <vt:variant>
        <vt:i4>3342433</vt:i4>
      </vt:variant>
      <vt:variant>
        <vt:i4>42</vt:i4>
      </vt:variant>
      <vt:variant>
        <vt:i4>0</vt:i4>
      </vt:variant>
      <vt:variant>
        <vt:i4>5</vt:i4>
      </vt:variant>
      <vt:variant>
        <vt:lpwstr/>
      </vt:variant>
      <vt:variant>
        <vt:lpwstr>a33</vt:lpwstr>
      </vt:variant>
      <vt:variant>
        <vt:i4>3276897</vt:i4>
      </vt:variant>
      <vt:variant>
        <vt:i4>39</vt:i4>
      </vt:variant>
      <vt:variant>
        <vt:i4>0</vt:i4>
      </vt:variant>
      <vt:variant>
        <vt:i4>5</vt:i4>
      </vt:variant>
      <vt:variant>
        <vt:lpwstr/>
      </vt:variant>
      <vt:variant>
        <vt:lpwstr>a29</vt:lpwstr>
      </vt:variant>
      <vt:variant>
        <vt:i4>3276897</vt:i4>
      </vt:variant>
      <vt:variant>
        <vt:i4>36</vt:i4>
      </vt:variant>
      <vt:variant>
        <vt:i4>0</vt:i4>
      </vt:variant>
      <vt:variant>
        <vt:i4>5</vt:i4>
      </vt:variant>
      <vt:variant>
        <vt:lpwstr/>
      </vt:variant>
      <vt:variant>
        <vt:lpwstr>a25</vt:lpwstr>
      </vt:variant>
      <vt:variant>
        <vt:i4>3276897</vt:i4>
      </vt:variant>
      <vt:variant>
        <vt:i4>33</vt:i4>
      </vt:variant>
      <vt:variant>
        <vt:i4>0</vt:i4>
      </vt:variant>
      <vt:variant>
        <vt:i4>5</vt:i4>
      </vt:variant>
      <vt:variant>
        <vt:lpwstr/>
      </vt:variant>
      <vt:variant>
        <vt:lpwstr>a21</vt:lpwstr>
      </vt:variant>
      <vt:variant>
        <vt:i4>3276897</vt:i4>
      </vt:variant>
      <vt:variant>
        <vt:i4>30</vt:i4>
      </vt:variant>
      <vt:variant>
        <vt:i4>0</vt:i4>
      </vt:variant>
      <vt:variant>
        <vt:i4>5</vt:i4>
      </vt:variant>
      <vt:variant>
        <vt:lpwstr/>
      </vt:variant>
      <vt:variant>
        <vt:lpwstr>a20</vt:lpwstr>
      </vt:variant>
      <vt:variant>
        <vt:i4>3211361</vt:i4>
      </vt:variant>
      <vt:variant>
        <vt:i4>27</vt:i4>
      </vt:variant>
      <vt:variant>
        <vt:i4>0</vt:i4>
      </vt:variant>
      <vt:variant>
        <vt:i4>5</vt:i4>
      </vt:variant>
      <vt:variant>
        <vt:lpwstr/>
      </vt:variant>
      <vt:variant>
        <vt:lpwstr>a16</vt:lpwstr>
      </vt:variant>
      <vt:variant>
        <vt:i4>3604577</vt:i4>
      </vt:variant>
      <vt:variant>
        <vt:i4>24</vt:i4>
      </vt:variant>
      <vt:variant>
        <vt:i4>0</vt:i4>
      </vt:variant>
      <vt:variant>
        <vt:i4>5</vt:i4>
      </vt:variant>
      <vt:variant>
        <vt:lpwstr/>
      </vt:variant>
      <vt:variant>
        <vt:lpwstr>a7</vt:lpwstr>
      </vt:variant>
      <vt:variant>
        <vt:i4>3342433</vt:i4>
      </vt:variant>
      <vt:variant>
        <vt:i4>21</vt:i4>
      </vt:variant>
      <vt:variant>
        <vt:i4>0</vt:i4>
      </vt:variant>
      <vt:variant>
        <vt:i4>5</vt:i4>
      </vt:variant>
      <vt:variant>
        <vt:lpwstr/>
      </vt:variant>
      <vt:variant>
        <vt:lpwstr>a3</vt:lpwstr>
      </vt:variant>
      <vt:variant>
        <vt:i4>3276897</vt:i4>
      </vt:variant>
      <vt:variant>
        <vt:i4>18</vt:i4>
      </vt:variant>
      <vt:variant>
        <vt:i4>0</vt:i4>
      </vt:variant>
      <vt:variant>
        <vt:i4>5</vt:i4>
      </vt:variant>
      <vt:variant>
        <vt:lpwstr/>
      </vt:variant>
      <vt:variant>
        <vt:lpwstr>a2</vt:lpwstr>
      </vt:variant>
      <vt:variant>
        <vt:i4>3276897</vt:i4>
      </vt:variant>
      <vt:variant>
        <vt:i4>15</vt:i4>
      </vt:variant>
      <vt:variant>
        <vt:i4>0</vt:i4>
      </vt:variant>
      <vt:variant>
        <vt:i4>5</vt:i4>
      </vt:variant>
      <vt:variant>
        <vt:lpwstr/>
      </vt:variant>
      <vt:variant>
        <vt:lpwstr>a2</vt:lpwstr>
      </vt:variant>
      <vt:variant>
        <vt:i4>-1190335950</vt:i4>
      </vt:variant>
      <vt:variant>
        <vt:i4>12</vt:i4>
      </vt:variant>
      <vt:variant>
        <vt:i4>0</vt:i4>
      </vt:variant>
      <vt:variant>
        <vt:i4>5</vt:i4>
      </vt:variant>
      <vt:variant>
        <vt:lpwstr>http://www.6law.idv.tw/6law/law/中央行政機關組織基準法.htm</vt:lpwstr>
      </vt:variant>
      <vt:variant>
        <vt:lpwstr/>
      </vt:variant>
      <vt:variant>
        <vt:i4>1609157704</vt:i4>
      </vt:variant>
      <vt:variant>
        <vt:i4>9</vt:i4>
      </vt:variant>
      <vt:variant>
        <vt:i4>0</vt:i4>
      </vt:variant>
      <vt:variant>
        <vt:i4>5</vt:i4>
      </vt:variant>
      <vt:variant>
        <vt:lpwstr>../S-link電子六法總索引.doc</vt:lpwstr>
      </vt:variant>
      <vt:variant>
        <vt:lpwstr>中央行政機關組織基準法</vt:lpwstr>
      </vt:variant>
      <vt:variant>
        <vt:i4>91</vt:i4>
      </vt:variant>
      <vt:variant>
        <vt:i4>6</vt:i4>
      </vt:variant>
      <vt:variant>
        <vt:i4>0</vt:i4>
      </vt:variant>
      <vt:variant>
        <vt:i4>5</vt:i4>
      </vt:variant>
      <vt:variant>
        <vt:lpwstr>http://www.facebook.com/anita6law</vt:lpwstr>
      </vt:variant>
      <vt:variant>
        <vt:lpwstr/>
      </vt:variant>
      <vt:variant>
        <vt:i4>8192053</vt:i4>
      </vt:variant>
      <vt:variant>
        <vt:i4>3</vt:i4>
      </vt:variant>
      <vt:variant>
        <vt:i4>0</vt:i4>
      </vt:variant>
      <vt:variant>
        <vt:i4>5</vt:i4>
      </vt:variant>
      <vt:variant>
        <vt:lpwstr>http://law.moj.gov.tw/LawClass/LawHistoryIf.aspx?PCode=A0010036</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中央行政機關組織基準法</dc:title>
  <dc:subject/>
  <dc:creator>S-link 電子六法-黃婉玲</dc:creator>
  <cp:keywords/>
  <dc:description/>
  <cp:lastModifiedBy>黃 6laws</cp:lastModifiedBy>
  <cp:revision>73</cp:revision>
  <dcterms:created xsi:type="dcterms:W3CDTF">2014-11-27T09:04:00Z</dcterms:created>
  <dcterms:modified xsi:type="dcterms:W3CDTF">2025-09-05T18:44:00Z</dcterms:modified>
</cp:coreProperties>
</file>