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C53D0" w14:textId="33C17F3A" w:rsidR="00373827" w:rsidRDefault="001F4FA7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7" w:history="1">
        <w:r w:rsidR="00863087">
          <w:rPr>
            <w:rFonts w:ascii="Calibri" w:hAnsi="Calibri"/>
            <w:noProof/>
            <w:color w:val="5F5F5F"/>
            <w:sz w:val="18"/>
            <w:szCs w:val="20"/>
            <w:lang w:val="zh-TW"/>
          </w:rPr>
          <w:pict w14:anchorId="24FDB2C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2" o:spid="_x0000_i1025" type="#_x0000_t75" href="https://www.6laws.net/" style="width:32.6pt;height:32.6pt;visibility:visible;mso-wrap-style:square" o:button="t">
              <v:fill o:detectmouseclick="t"/>
              <v:imagedata r:id="rId8" o:title=""/>
            </v:shape>
          </w:pict>
        </w:r>
      </w:hyperlink>
    </w:p>
    <w:p w14:paraId="31D81E9E" w14:textId="22B79937"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D77210" w:rsidRPr="00B046F9">
        <w:rPr>
          <w:rFonts w:ascii="標楷體" w:eastAsia="標楷體" w:hAnsi="標楷體"/>
          <w:color w:val="7F7F7F"/>
          <w:sz w:val="18"/>
          <w:szCs w:val="20"/>
        </w:rPr>
        <w:t>2021/12/16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D104D9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14:paraId="4B1B54E3" w14:textId="40594506" w:rsidR="00A6011A" w:rsidRPr="003555EC" w:rsidRDefault="005F1856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D77210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D77210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2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5528"/>
        <w:gridCol w:w="3544"/>
      </w:tblGrid>
      <w:tr w:rsidR="00A6011A" w:rsidRPr="003555EC" w14:paraId="5C9BF208" w14:textId="77777777" w:rsidTr="00A1269D">
        <w:trPr>
          <w:cantSplit/>
          <w:trHeight w:val="750"/>
          <w:tblCellSpacing w:w="0" w:type="dxa"/>
        </w:trPr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729458DC" w14:textId="51A86318" w:rsidR="00A6011A" w:rsidRPr="006E3BC0" w:rsidRDefault="00D77210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D77210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4021EC4E" w14:textId="5A038B1E" w:rsidR="00A6011A" w:rsidRPr="00A1269D" w:rsidRDefault="0071299B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993366"/>
                <w:sz w:val="28"/>
                <w:szCs w:val="28"/>
              </w:rPr>
            </w:pPr>
            <w:r w:rsidRPr="0071299B">
              <w:rPr>
                <w:rFonts w:ascii="新細明體" w:eastAsia="標楷體" w:hAnsi="新細明體" w:hint="eastAsia"/>
                <w:bCs/>
                <w:shadow/>
                <w:color w:val="993366"/>
                <w:sz w:val="28"/>
                <w:szCs w:val="28"/>
              </w:rPr>
              <w:t>廢</w:t>
            </w:r>
            <w:r>
              <w:rPr>
                <w:rFonts w:ascii="新細明體" w:eastAsia="標楷體" w:hAnsi="新細明體" w:hint="eastAsia"/>
                <w:bCs/>
                <w:shadow/>
                <w:color w:val="993366"/>
                <w:sz w:val="28"/>
                <w:szCs w:val="28"/>
              </w:rPr>
              <w:t>:</w:t>
            </w:r>
            <w:r w:rsidR="00C35B64" w:rsidRPr="00A1269D">
              <w:rPr>
                <w:rFonts w:ascii="新細明體" w:eastAsia="標楷體" w:hAnsi="新細明體" w:hint="eastAsia"/>
                <w:bCs/>
                <w:shadow/>
                <w:color w:val="993366"/>
                <w:sz w:val="28"/>
                <w:szCs w:val="28"/>
              </w:rPr>
              <w:t>經濟部加工出口區管理處組織條例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0E9A9D94" w14:textId="598205CE" w:rsidR="00A6011A" w:rsidRPr="00A1269D" w:rsidRDefault="00301863" w:rsidP="00F40BD6">
            <w:pPr>
              <w:ind w:leftChars="-6" w:left="-12"/>
              <w:jc w:val="both"/>
              <w:rPr>
                <w:rFonts w:ascii="Arial Unicode MS" w:hAnsi="Arial Unicode MS"/>
                <w:color w:val="993366"/>
              </w:rPr>
            </w:pPr>
            <w:r w:rsidRPr="00A1269D">
              <w:rPr>
                <w:rFonts w:ascii="Arial Unicode MS" w:hAnsi="Arial Unicode MS" w:hint="eastAsia"/>
                <w:color w:val="993366"/>
              </w:rPr>
              <w:t>【公布日期】</w:t>
            </w:r>
            <w:r w:rsidR="00A1269D" w:rsidRPr="00A1269D">
              <w:rPr>
                <w:rFonts w:ascii="Arial Unicode MS" w:hAnsi="Arial Unicode MS" w:hint="eastAsia"/>
                <w:color w:val="993366"/>
              </w:rPr>
              <w:t>民國</w:t>
            </w:r>
            <w:r w:rsidR="00A1269D" w:rsidRPr="00A1269D">
              <w:rPr>
                <w:rFonts w:ascii="Arial Unicode MS" w:hAnsi="Arial Unicode MS" w:hint="eastAsia"/>
                <w:color w:val="993366"/>
              </w:rPr>
              <w:t>110</w:t>
            </w:r>
            <w:r w:rsidR="00A1269D" w:rsidRPr="00A1269D">
              <w:rPr>
                <w:rFonts w:ascii="Arial Unicode MS" w:hAnsi="Arial Unicode MS" w:hint="eastAsia"/>
                <w:color w:val="993366"/>
              </w:rPr>
              <w:t>年</w:t>
            </w:r>
            <w:r w:rsidR="00A1269D" w:rsidRPr="00A1269D">
              <w:rPr>
                <w:rFonts w:ascii="Arial Unicode MS" w:hAnsi="Arial Unicode MS" w:hint="eastAsia"/>
                <w:color w:val="993366"/>
              </w:rPr>
              <w:t>12</w:t>
            </w:r>
            <w:r w:rsidR="00A1269D" w:rsidRPr="00A1269D">
              <w:rPr>
                <w:rFonts w:ascii="Arial Unicode MS" w:hAnsi="Arial Unicode MS" w:hint="eastAsia"/>
                <w:color w:val="993366"/>
              </w:rPr>
              <w:t>月</w:t>
            </w:r>
            <w:r w:rsidR="00A1269D" w:rsidRPr="00A1269D">
              <w:rPr>
                <w:rFonts w:ascii="Arial Unicode MS" w:hAnsi="Arial Unicode MS" w:hint="eastAsia"/>
                <w:color w:val="993366"/>
              </w:rPr>
              <w:t>15</w:t>
            </w:r>
            <w:r w:rsidR="00A1269D" w:rsidRPr="00A1269D">
              <w:rPr>
                <w:rFonts w:ascii="Arial Unicode MS" w:hAnsi="Arial Unicode MS" w:hint="eastAsia"/>
                <w:color w:val="993366"/>
              </w:rPr>
              <w:t>日</w:t>
            </w:r>
          </w:p>
        </w:tc>
      </w:tr>
    </w:tbl>
    <w:p w14:paraId="65A110BE" w14:textId="1BB1646F" w:rsidR="00FC5363" w:rsidRPr="003555EC" w:rsidRDefault="00D81359" w:rsidP="00D81359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D81359">
        <w:rPr>
          <w:rFonts w:ascii="Arial Unicode MS" w:hAnsi="Arial Unicode MS" w:hint="eastAsia"/>
          <w:color w:val="FFFFFF"/>
          <w:szCs w:val="20"/>
        </w:rPr>
        <w:t>‧</w:t>
      </w:r>
      <w:hyperlink r:id="rId13" w:anchor="經濟部加工出口區管理處組織條例" w:history="1">
        <w:r>
          <w:rPr>
            <w:rFonts w:ascii="Arial Unicode MS" w:hAnsi="Arial Unicode MS" w:hint="eastAsia"/>
            <w:color w:val="808000"/>
            <w:sz w:val="18"/>
            <w:szCs w:val="20"/>
            <w:u w:val="single"/>
          </w:rPr>
          <w:t>S-link</w:t>
        </w:r>
        <w:r>
          <w:rPr>
            <w:rFonts w:ascii="Arial Unicode MS" w:hAnsi="Arial Unicode MS" w:hint="eastAsia"/>
            <w:color w:val="808000"/>
            <w:sz w:val="18"/>
            <w:szCs w:val="20"/>
            <w:u w:val="single"/>
          </w:rPr>
          <w:t>總索引</w:t>
        </w:r>
      </w:hyperlink>
      <w:r w:rsidR="00863087">
        <w:rPr>
          <w:rFonts w:ascii="Arial Unicode MS" w:hAnsi="Arial Unicode MS" w:hint="eastAsia"/>
          <w:b/>
          <w:color w:val="808000"/>
          <w:sz w:val="18"/>
          <w:szCs w:val="20"/>
        </w:rPr>
        <w:t>〉〉</w:t>
      </w:r>
      <w:hyperlink r:id="rId14" w:tgtFrame="_blank" w:history="1">
        <w:r>
          <w:rPr>
            <w:rFonts w:ascii="Arial Unicode MS" w:hAnsi="Arial Unicode MS" w:hint="eastAsia"/>
            <w:color w:val="808000"/>
            <w:sz w:val="18"/>
            <w:szCs w:val="20"/>
            <w:u w:val="single"/>
          </w:rPr>
          <w:t>線上網頁版</w:t>
        </w:r>
      </w:hyperlink>
      <w:r w:rsidR="00D77210">
        <w:rPr>
          <w:rFonts w:ascii="Arial Unicode MS" w:hAnsi="Arial Unicode MS" w:hint="eastAsia"/>
          <w:b/>
          <w:color w:val="808000"/>
          <w:sz w:val="18"/>
          <w:szCs w:val="20"/>
        </w:rPr>
        <w:t>〉〉</w:t>
      </w:r>
    </w:p>
    <w:p w14:paraId="6F0C422E" w14:textId="77777777" w:rsidR="00A6011A" w:rsidRPr="00C83397" w:rsidRDefault="00A6011A" w:rsidP="00C83397">
      <w:pPr>
        <w:pStyle w:val="1"/>
        <w:rPr>
          <w:color w:val="990000"/>
        </w:rPr>
      </w:pPr>
      <w:r w:rsidRPr="00C83397">
        <w:rPr>
          <w:color w:val="990000"/>
        </w:rPr>
        <w:t>【</w:t>
      </w:r>
      <w:r w:rsidRPr="00C83397">
        <w:rPr>
          <w:rFonts w:hint="eastAsia"/>
          <w:color w:val="990000"/>
        </w:rPr>
        <w:t>法規沿革</w:t>
      </w:r>
      <w:r w:rsidRPr="00C83397">
        <w:rPr>
          <w:color w:val="990000"/>
        </w:rPr>
        <w:t>】</w:t>
      </w:r>
    </w:p>
    <w:p w14:paraId="4453D3E6" w14:textId="77777777" w:rsidR="00BA3584" w:rsidRPr="00BA3584" w:rsidRDefault="00BA3584" w:rsidP="00BA3584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BA3584">
        <w:rPr>
          <w:rFonts w:ascii="Arial Unicode MS" w:hAnsi="Arial Unicode MS" w:hint="eastAsia"/>
          <w:b/>
          <w:color w:val="666699"/>
          <w:sz w:val="18"/>
        </w:rPr>
        <w:t>1</w:t>
      </w:r>
      <w:r w:rsidRPr="00BA3584">
        <w:rPr>
          <w:rFonts w:ascii="Arial Unicode MS" w:hAnsi="Arial Unicode MS" w:hint="eastAsia"/>
          <w:b/>
          <w:color w:val="666699"/>
          <w:sz w:val="18"/>
        </w:rPr>
        <w:t>‧</w:t>
      </w:r>
      <w:r w:rsidRPr="00BA3584">
        <w:rPr>
          <w:rFonts w:ascii="Arial Unicode MS" w:hAnsi="Arial Unicode MS" w:hint="eastAsia"/>
          <w:color w:val="666699"/>
          <w:sz w:val="18"/>
        </w:rPr>
        <w:t>中華民國六十一年十二月二十八日總統制定公布全文</w:t>
      </w:r>
      <w:r w:rsidRPr="00BA3584">
        <w:rPr>
          <w:rFonts w:ascii="Arial Unicode MS" w:hAnsi="Arial Unicode MS" w:hint="eastAsia"/>
          <w:color w:val="666699"/>
          <w:sz w:val="18"/>
        </w:rPr>
        <w:t>11</w:t>
      </w:r>
      <w:r w:rsidRPr="00BA3584">
        <w:rPr>
          <w:rFonts w:ascii="Arial Unicode MS" w:hAnsi="Arial Unicode MS" w:hint="eastAsia"/>
          <w:color w:val="666699"/>
          <w:sz w:val="18"/>
        </w:rPr>
        <w:t>條刊總統府公報</w:t>
      </w:r>
      <w:r w:rsidRPr="00BA3584">
        <w:rPr>
          <w:rFonts w:ascii="Arial Unicode MS" w:hAnsi="Arial Unicode MS" w:hint="eastAsia"/>
          <w:color w:val="666699"/>
          <w:sz w:val="18"/>
        </w:rPr>
        <w:t>2514</w:t>
      </w:r>
      <w:r w:rsidRPr="00BA3584">
        <w:rPr>
          <w:rFonts w:ascii="Arial Unicode MS" w:hAnsi="Arial Unicode MS" w:hint="eastAsia"/>
          <w:color w:val="666699"/>
          <w:sz w:val="18"/>
        </w:rPr>
        <w:t>號</w:t>
      </w:r>
    </w:p>
    <w:p w14:paraId="5EF4FBB0" w14:textId="77777777" w:rsidR="00BA3584" w:rsidRPr="00BA3584" w:rsidRDefault="00BA3584" w:rsidP="00BA3584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BA3584">
        <w:rPr>
          <w:rFonts w:ascii="Arial Unicode MS" w:hAnsi="Arial Unicode MS" w:hint="eastAsia"/>
          <w:b/>
          <w:color w:val="666699"/>
          <w:sz w:val="18"/>
        </w:rPr>
        <w:t>2</w:t>
      </w:r>
      <w:r w:rsidRPr="00BA3584">
        <w:rPr>
          <w:rFonts w:ascii="Arial Unicode MS" w:hAnsi="Arial Unicode MS" w:hint="eastAsia"/>
          <w:b/>
          <w:color w:val="666699"/>
          <w:sz w:val="18"/>
        </w:rPr>
        <w:t>‧</w:t>
      </w:r>
      <w:r w:rsidRPr="00BA3584">
        <w:rPr>
          <w:rFonts w:ascii="Arial Unicode MS" w:hAnsi="Arial Unicode MS" w:hint="eastAsia"/>
          <w:color w:val="666699"/>
          <w:sz w:val="18"/>
        </w:rPr>
        <w:t>中華民國六十八年四月三十日總統修正公布第</w:t>
      </w:r>
      <w:r w:rsidRPr="00BA3584">
        <w:rPr>
          <w:rFonts w:ascii="Arial Unicode MS" w:hAnsi="Arial Unicode MS" w:hint="eastAsia"/>
          <w:color w:val="666699"/>
          <w:sz w:val="18"/>
        </w:rPr>
        <w:t>6</w:t>
      </w:r>
      <w:r w:rsidRPr="00BA3584">
        <w:rPr>
          <w:rFonts w:ascii="Arial Unicode MS" w:hAnsi="Arial Unicode MS" w:hint="eastAsia"/>
          <w:color w:val="666699"/>
          <w:sz w:val="18"/>
        </w:rPr>
        <w:t>條條文刊總統府公報第</w:t>
      </w:r>
      <w:r w:rsidRPr="00BA3584">
        <w:rPr>
          <w:rFonts w:ascii="Arial Unicode MS" w:hAnsi="Arial Unicode MS" w:hint="eastAsia"/>
          <w:color w:val="666699"/>
          <w:sz w:val="18"/>
        </w:rPr>
        <w:t>3505</w:t>
      </w:r>
      <w:r w:rsidRPr="00BA3584">
        <w:rPr>
          <w:rFonts w:ascii="Arial Unicode MS" w:hAnsi="Arial Unicode MS" w:hint="eastAsia"/>
          <w:color w:val="666699"/>
          <w:sz w:val="18"/>
        </w:rPr>
        <w:t>號</w:t>
      </w:r>
    </w:p>
    <w:p w14:paraId="776886AB" w14:textId="77777777" w:rsidR="00BA3584" w:rsidRPr="00BA3584" w:rsidRDefault="00BA3584" w:rsidP="00BA3584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BA3584">
        <w:rPr>
          <w:rFonts w:ascii="Arial Unicode MS" w:hAnsi="Arial Unicode MS" w:hint="eastAsia"/>
          <w:b/>
          <w:color w:val="666699"/>
          <w:sz w:val="18"/>
        </w:rPr>
        <w:t>3</w:t>
      </w:r>
      <w:r w:rsidRPr="00BA3584">
        <w:rPr>
          <w:rFonts w:ascii="Arial Unicode MS" w:hAnsi="Arial Unicode MS" w:hint="eastAsia"/>
          <w:b/>
          <w:color w:val="666699"/>
          <w:sz w:val="18"/>
        </w:rPr>
        <w:t>‧</w:t>
      </w:r>
      <w:r w:rsidRPr="00BA3584">
        <w:rPr>
          <w:rFonts w:ascii="Arial Unicode MS" w:hAnsi="Arial Unicode MS" w:hint="eastAsia"/>
          <w:color w:val="666699"/>
          <w:sz w:val="18"/>
        </w:rPr>
        <w:t>中華民國八十七年六月三日總統（</w:t>
      </w:r>
      <w:r w:rsidRPr="00BA3584">
        <w:rPr>
          <w:rFonts w:ascii="Arial Unicode MS" w:hAnsi="Arial Unicode MS" w:hint="eastAsia"/>
          <w:color w:val="666699"/>
          <w:sz w:val="18"/>
        </w:rPr>
        <w:t>87</w:t>
      </w:r>
      <w:r w:rsidRPr="00BA3584">
        <w:rPr>
          <w:rFonts w:ascii="Arial Unicode MS" w:hAnsi="Arial Unicode MS" w:hint="eastAsia"/>
          <w:color w:val="666699"/>
          <w:sz w:val="18"/>
        </w:rPr>
        <w:t>）華總（一）義字第</w:t>
      </w:r>
      <w:r w:rsidRPr="00BA3584">
        <w:rPr>
          <w:rFonts w:ascii="Arial Unicode MS" w:hAnsi="Arial Unicode MS" w:hint="eastAsia"/>
          <w:color w:val="666699"/>
          <w:sz w:val="18"/>
        </w:rPr>
        <w:t>8700110370</w:t>
      </w:r>
      <w:r w:rsidRPr="00BA3584">
        <w:rPr>
          <w:rFonts w:ascii="Arial Unicode MS" w:hAnsi="Arial Unicode MS" w:hint="eastAsia"/>
          <w:color w:val="666699"/>
          <w:sz w:val="18"/>
        </w:rPr>
        <w:t>號令修正公布</w:t>
      </w:r>
    </w:p>
    <w:p w14:paraId="0003585E" w14:textId="48261C08" w:rsidR="00BA3584" w:rsidRDefault="00BA3584" w:rsidP="00BA3584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BA3584">
        <w:rPr>
          <w:rFonts w:ascii="Arial Unicode MS" w:hAnsi="Arial Unicode MS" w:hint="eastAsia"/>
          <w:b/>
          <w:color w:val="666699"/>
          <w:sz w:val="18"/>
        </w:rPr>
        <w:t>4</w:t>
      </w:r>
      <w:r w:rsidRPr="00BA3584">
        <w:rPr>
          <w:rFonts w:ascii="Arial Unicode MS" w:hAnsi="Arial Unicode MS" w:hint="eastAsia"/>
          <w:b/>
          <w:color w:val="666699"/>
          <w:sz w:val="18"/>
        </w:rPr>
        <w:t>‧</w:t>
      </w:r>
      <w:r w:rsidRPr="00BA3584">
        <w:rPr>
          <w:rFonts w:ascii="Arial Unicode MS" w:hAnsi="Arial Unicode MS" w:hint="eastAsia"/>
          <w:color w:val="666699"/>
          <w:sz w:val="18"/>
        </w:rPr>
        <w:t>中華民國九十三年一月七日總統華總一義字第</w:t>
      </w:r>
      <w:r w:rsidRPr="00BA3584">
        <w:rPr>
          <w:rFonts w:ascii="Arial Unicode MS" w:hAnsi="Arial Unicode MS" w:hint="eastAsia"/>
          <w:color w:val="666699"/>
          <w:sz w:val="18"/>
        </w:rPr>
        <w:t>09300000331</w:t>
      </w:r>
      <w:r w:rsidRPr="00BA3584">
        <w:rPr>
          <w:rFonts w:ascii="Arial Unicode MS" w:hAnsi="Arial Unicode MS" w:hint="eastAsia"/>
          <w:color w:val="666699"/>
          <w:sz w:val="18"/>
        </w:rPr>
        <w:t>號令增訂公布</w:t>
      </w:r>
      <w:hyperlink w:anchor="a11b1" w:history="1">
        <w:r w:rsidRPr="00DB1AF4">
          <w:rPr>
            <w:rStyle w:val="a3"/>
            <w:rFonts w:ascii="Arial Unicode MS" w:hAnsi="Arial Unicode MS" w:hint="eastAsia"/>
            <w:sz w:val="18"/>
          </w:rPr>
          <w:t>第</w:t>
        </w:r>
        <w:r w:rsidRPr="00DB1AF4">
          <w:rPr>
            <w:rStyle w:val="a3"/>
            <w:rFonts w:ascii="Arial Unicode MS" w:hAnsi="Arial Unicode MS" w:hint="eastAsia"/>
            <w:sz w:val="18"/>
          </w:rPr>
          <w:t>11-1</w:t>
        </w:r>
        <w:r w:rsidRPr="00DB1AF4">
          <w:rPr>
            <w:rStyle w:val="a3"/>
            <w:rFonts w:ascii="Arial Unicode MS" w:hAnsi="Arial Unicode MS" w:hint="eastAsia"/>
            <w:sz w:val="18"/>
          </w:rPr>
          <w:t>條</w:t>
        </w:r>
      </w:hyperlink>
      <w:r w:rsidRPr="00BA3584">
        <w:rPr>
          <w:rFonts w:ascii="Arial Unicode MS" w:hAnsi="Arial Unicode MS" w:hint="eastAsia"/>
          <w:color w:val="666699"/>
          <w:sz w:val="18"/>
        </w:rPr>
        <w:t>條文</w:t>
      </w:r>
    </w:p>
    <w:p w14:paraId="33A931C8" w14:textId="051A9510" w:rsidR="007A1B40" w:rsidRDefault="007A1B40" w:rsidP="007A1B40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77503F">
        <w:rPr>
          <w:rFonts w:ascii="Arial Unicode MS" w:hAnsi="Arial Unicode MS" w:hint="eastAsia"/>
          <w:b/>
          <w:color w:val="666699"/>
          <w:sz w:val="18"/>
        </w:rPr>
        <w:t>5</w:t>
      </w:r>
      <w:r w:rsidRPr="0077503F">
        <w:rPr>
          <w:rFonts w:ascii="Arial Unicode MS" w:hAnsi="Arial Unicode MS" w:hint="eastAsia"/>
          <w:b/>
          <w:color w:val="666699"/>
          <w:sz w:val="18"/>
        </w:rPr>
        <w:t>‧</w:t>
      </w:r>
      <w:r w:rsidRPr="0077503F">
        <w:rPr>
          <w:rFonts w:ascii="Arial Unicode MS" w:hAnsi="Arial Unicode MS" w:hint="eastAsia"/>
          <w:color w:val="666699"/>
          <w:sz w:val="18"/>
        </w:rPr>
        <w:t>中華民國一百十年十二月十五日總統華總一義字第</w:t>
      </w:r>
      <w:r w:rsidRPr="0077503F">
        <w:rPr>
          <w:rFonts w:ascii="Arial Unicode MS" w:hAnsi="Arial Unicode MS" w:hint="eastAsia"/>
          <w:color w:val="666699"/>
          <w:sz w:val="18"/>
        </w:rPr>
        <w:t>11000111501</w:t>
      </w:r>
      <w:r w:rsidRPr="0077503F">
        <w:rPr>
          <w:rFonts w:ascii="Arial Unicode MS" w:hAnsi="Arial Unicode MS" w:hint="eastAsia"/>
          <w:color w:val="666699"/>
          <w:sz w:val="18"/>
        </w:rPr>
        <w:t>號令修正公布名稱</w:t>
      </w:r>
      <w:r>
        <w:rPr>
          <w:rFonts w:ascii="Arial Unicode MS" w:hAnsi="Arial Unicode MS" w:hint="eastAsia"/>
          <w:color w:val="666699"/>
          <w:sz w:val="18"/>
        </w:rPr>
        <w:t>(</w:t>
      </w:r>
      <w:hyperlink r:id="rId15" w:history="1">
        <w:r w:rsidRPr="007A1B40">
          <w:rPr>
            <w:rStyle w:val="a3"/>
            <w:rFonts w:ascii="Arial Unicode MS" w:hAnsi="Arial Unicode MS" w:hint="eastAsia"/>
            <w:sz w:val="18"/>
          </w:rPr>
          <w:t>經濟部產業園區管理局組織條例</w:t>
        </w:r>
      </w:hyperlink>
      <w:r>
        <w:rPr>
          <w:rFonts w:ascii="Arial Unicode MS" w:hAnsi="Arial Unicode MS" w:hint="eastAsia"/>
          <w:color w:val="666699"/>
          <w:sz w:val="18"/>
        </w:rPr>
        <w:t>)</w:t>
      </w:r>
      <w:r w:rsidRPr="0077503F">
        <w:rPr>
          <w:rFonts w:ascii="Arial Unicode MS" w:hAnsi="Arial Unicode MS" w:hint="eastAsia"/>
          <w:color w:val="666699"/>
          <w:sz w:val="18"/>
        </w:rPr>
        <w:t>及全文</w:t>
      </w:r>
      <w:r w:rsidRPr="0077503F">
        <w:rPr>
          <w:rFonts w:ascii="Arial Unicode MS" w:hAnsi="Arial Unicode MS" w:hint="eastAsia"/>
          <w:color w:val="666699"/>
          <w:sz w:val="18"/>
        </w:rPr>
        <w:t>15</w:t>
      </w:r>
      <w:r w:rsidRPr="0077503F">
        <w:rPr>
          <w:rFonts w:ascii="Arial Unicode MS" w:hAnsi="Arial Unicode MS" w:hint="eastAsia"/>
          <w:color w:val="666699"/>
          <w:sz w:val="18"/>
        </w:rPr>
        <w:t>條；施行日期由行政院定之</w:t>
      </w:r>
    </w:p>
    <w:p w14:paraId="1B61C692" w14:textId="77777777" w:rsidR="00845988" w:rsidRPr="00863087" w:rsidRDefault="00845988" w:rsidP="0099154E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14:paraId="110BA044" w14:textId="13B612DD" w:rsidR="00A6011A" w:rsidRPr="00C83397" w:rsidRDefault="00863087" w:rsidP="00C83397">
      <w:pPr>
        <w:pStyle w:val="1"/>
        <w:rPr>
          <w:color w:val="990000"/>
        </w:rPr>
      </w:pPr>
      <w:r>
        <w:rPr>
          <w:color w:val="990000"/>
        </w:rPr>
        <w:t>【法規內容】</w:t>
      </w:r>
    </w:p>
    <w:p w14:paraId="725A792C" w14:textId="77777777" w:rsidR="00863087" w:rsidRPr="001F4FA7" w:rsidRDefault="00C35B64" w:rsidP="00BA3584">
      <w:pPr>
        <w:pStyle w:val="2"/>
        <w:rPr>
          <w:rFonts w:hint="eastAsia"/>
          <w:b/>
          <w:bCs w:val="0"/>
          <w:color w:val="548DD4"/>
        </w:rPr>
      </w:pPr>
      <w:r w:rsidRPr="001F4FA7">
        <w:rPr>
          <w:rFonts w:hint="eastAsia"/>
          <w:b/>
          <w:bCs w:val="0"/>
          <w:color w:val="548DD4"/>
        </w:rPr>
        <w:t>第</w:t>
      </w:r>
      <w:r w:rsidRPr="001F4FA7">
        <w:rPr>
          <w:rFonts w:hint="eastAsia"/>
          <w:b/>
          <w:bCs w:val="0"/>
          <w:color w:val="548DD4"/>
        </w:rPr>
        <w:t>1</w:t>
      </w:r>
      <w:r w:rsidRPr="001F4FA7">
        <w:rPr>
          <w:rFonts w:hint="eastAsia"/>
          <w:b/>
          <w:bCs w:val="0"/>
          <w:color w:val="548DD4"/>
        </w:rPr>
        <w:t>條</w:t>
      </w:r>
      <w:r w:rsidR="00DA7ED4" w:rsidRPr="001F4FA7">
        <w:rPr>
          <w:rFonts w:hint="eastAsia"/>
          <w:b/>
          <w:bCs w:val="0"/>
          <w:color w:val="548DD4"/>
        </w:rPr>
        <w:t>（</w:t>
      </w:r>
      <w:r w:rsidR="00B07DDB" w:rsidRPr="001F4FA7">
        <w:rPr>
          <w:rFonts w:hint="eastAsia"/>
          <w:b/>
          <w:bCs w:val="0"/>
          <w:color w:val="548DD4"/>
        </w:rPr>
        <w:t>立法依據</w:t>
      </w:r>
      <w:r w:rsidR="00863087" w:rsidRPr="001F4FA7">
        <w:rPr>
          <w:rFonts w:hint="eastAsia"/>
          <w:b/>
          <w:bCs w:val="0"/>
          <w:color w:val="548DD4"/>
        </w:rPr>
        <w:t>）</w:t>
      </w:r>
    </w:p>
    <w:p w14:paraId="30FA0940" w14:textId="26B6BA73" w:rsidR="00C35B64" w:rsidRPr="00C35B64" w:rsidRDefault="00863087" w:rsidP="00C35B64">
      <w:pPr>
        <w:ind w:left="142"/>
        <w:jc w:val="both"/>
        <w:rPr>
          <w:rFonts w:ascii="Arial Unicode MS" w:hAnsi="Arial Unicode MS"/>
          <w:color w:val="17365D"/>
        </w:rPr>
      </w:pPr>
      <w:r w:rsidRPr="001F4FA7">
        <w:rPr>
          <w:rFonts w:hint="eastAsia"/>
          <w:color w:val="404040"/>
          <w:sz w:val="18"/>
        </w:rPr>
        <w:t>﹝</w:t>
      </w:r>
      <w:r w:rsidRPr="001F4FA7">
        <w:rPr>
          <w:rFonts w:hint="eastAsia"/>
          <w:color w:val="404040"/>
          <w:sz w:val="18"/>
        </w:rPr>
        <w:t>1</w:t>
      </w:r>
      <w:r w:rsidRPr="001F4FA7">
        <w:rPr>
          <w:rFonts w:hint="eastAsia"/>
          <w:color w:val="404040"/>
          <w:sz w:val="18"/>
        </w:rPr>
        <w:t>﹞</w:t>
      </w:r>
      <w:r w:rsidR="00C35B64" w:rsidRPr="00C35B64">
        <w:rPr>
          <w:rFonts w:ascii="Arial Unicode MS" w:hAnsi="Arial Unicode MS" w:hint="eastAsia"/>
          <w:color w:val="17365D"/>
        </w:rPr>
        <w:t>本條例依經濟部組織法第</w:t>
      </w:r>
      <w:hyperlink r:id="rId16" w:anchor="a13" w:history="1">
        <w:r w:rsidR="00C35B64" w:rsidRPr="009D2424">
          <w:rPr>
            <w:rStyle w:val="a3"/>
            <w:rFonts w:ascii="Arial Unicode MS" w:hAnsi="Arial Unicode MS" w:hint="eastAsia"/>
          </w:rPr>
          <w:t>十三</w:t>
        </w:r>
      </w:hyperlink>
      <w:r w:rsidR="00C35B64" w:rsidRPr="00C35B64">
        <w:rPr>
          <w:rFonts w:ascii="Arial Unicode MS" w:hAnsi="Arial Unicode MS" w:hint="eastAsia"/>
          <w:color w:val="17365D"/>
        </w:rPr>
        <w:t>條及加工出口區設置管理條例</w:t>
      </w:r>
      <w:hyperlink r:id="rId17" w:anchor="a4" w:history="1">
        <w:r w:rsidR="00C35B64" w:rsidRPr="009D2424">
          <w:rPr>
            <w:rStyle w:val="a3"/>
            <w:rFonts w:ascii="Arial Unicode MS" w:hAnsi="Arial Unicode MS" w:hint="eastAsia"/>
          </w:rPr>
          <w:t>第四條</w:t>
        </w:r>
      </w:hyperlink>
      <w:r w:rsidR="00C35B64" w:rsidRPr="00C35B64">
        <w:rPr>
          <w:rFonts w:ascii="Arial Unicode MS" w:hAnsi="Arial Unicode MS" w:hint="eastAsia"/>
          <w:color w:val="17365D"/>
        </w:rPr>
        <w:t>規定制定之。</w:t>
      </w:r>
    </w:p>
    <w:p w14:paraId="2B1F0838" w14:textId="77777777" w:rsidR="00863087" w:rsidRPr="001F4FA7" w:rsidRDefault="00C35B64" w:rsidP="00BA3584">
      <w:pPr>
        <w:pStyle w:val="2"/>
        <w:rPr>
          <w:rFonts w:hint="eastAsia"/>
          <w:b/>
          <w:bCs w:val="0"/>
          <w:color w:val="548DD4"/>
        </w:rPr>
      </w:pPr>
      <w:r w:rsidRPr="001F4FA7">
        <w:rPr>
          <w:rFonts w:hint="eastAsia"/>
          <w:b/>
          <w:bCs w:val="0"/>
          <w:color w:val="548DD4"/>
        </w:rPr>
        <w:t>第</w:t>
      </w:r>
      <w:r w:rsidRPr="001F4FA7">
        <w:rPr>
          <w:rFonts w:hint="eastAsia"/>
          <w:b/>
          <w:bCs w:val="0"/>
          <w:color w:val="548DD4"/>
        </w:rPr>
        <w:t>2</w:t>
      </w:r>
      <w:r w:rsidRPr="001F4FA7">
        <w:rPr>
          <w:rFonts w:hint="eastAsia"/>
          <w:b/>
          <w:bCs w:val="0"/>
          <w:color w:val="548DD4"/>
        </w:rPr>
        <w:t>條</w:t>
      </w:r>
      <w:r w:rsidR="00B07DDB" w:rsidRPr="001F4FA7">
        <w:rPr>
          <w:rFonts w:hint="eastAsia"/>
          <w:b/>
          <w:bCs w:val="0"/>
          <w:color w:val="548DD4"/>
        </w:rPr>
        <w:t>（</w:t>
      </w:r>
      <w:r w:rsidR="00922ED2" w:rsidRPr="001F4FA7">
        <w:rPr>
          <w:rFonts w:hint="eastAsia"/>
          <w:b/>
          <w:bCs w:val="0"/>
          <w:color w:val="548DD4"/>
        </w:rPr>
        <w:t>職掌</w:t>
      </w:r>
      <w:r w:rsidR="00863087" w:rsidRPr="001F4FA7">
        <w:rPr>
          <w:rFonts w:hint="eastAsia"/>
          <w:b/>
          <w:bCs w:val="0"/>
          <w:color w:val="548DD4"/>
        </w:rPr>
        <w:t>）</w:t>
      </w:r>
    </w:p>
    <w:p w14:paraId="06AAC35E" w14:textId="7D145FEC" w:rsidR="00C35B64" w:rsidRPr="00C35B64" w:rsidRDefault="00863087" w:rsidP="00C35B64">
      <w:pPr>
        <w:ind w:left="142"/>
        <w:jc w:val="both"/>
        <w:rPr>
          <w:rFonts w:ascii="Arial Unicode MS" w:hAnsi="Arial Unicode MS"/>
          <w:color w:val="17365D"/>
        </w:rPr>
      </w:pPr>
      <w:r w:rsidRPr="001F4FA7">
        <w:rPr>
          <w:rFonts w:hint="eastAsia"/>
          <w:color w:val="404040"/>
          <w:sz w:val="18"/>
        </w:rPr>
        <w:t>﹝</w:t>
      </w:r>
      <w:r w:rsidRPr="001F4FA7">
        <w:rPr>
          <w:rFonts w:hint="eastAsia"/>
          <w:color w:val="404040"/>
          <w:sz w:val="18"/>
        </w:rPr>
        <w:t>1</w:t>
      </w:r>
      <w:r w:rsidRPr="001F4FA7">
        <w:rPr>
          <w:rFonts w:hint="eastAsia"/>
          <w:color w:val="404040"/>
          <w:sz w:val="18"/>
        </w:rPr>
        <w:t>﹞</w:t>
      </w:r>
      <w:r w:rsidR="00C35B64" w:rsidRPr="00C35B64">
        <w:rPr>
          <w:rFonts w:ascii="Arial Unicode MS" w:hAnsi="Arial Unicode MS" w:hint="eastAsia"/>
          <w:color w:val="17365D"/>
        </w:rPr>
        <w:t>經濟部加工出口區管理處</w:t>
      </w:r>
      <w:r w:rsidR="00BA3584">
        <w:rPr>
          <w:rFonts w:ascii="Arial Unicode MS" w:hAnsi="Arial Unicode MS" w:hint="eastAsia"/>
          <w:color w:val="17365D"/>
        </w:rPr>
        <w:t>（</w:t>
      </w:r>
      <w:r w:rsidR="00C35B64" w:rsidRPr="00C35B64">
        <w:rPr>
          <w:rFonts w:ascii="Arial Unicode MS" w:hAnsi="Arial Unicode MS" w:hint="eastAsia"/>
          <w:color w:val="17365D"/>
        </w:rPr>
        <w:t>以下簡稱本處</w:t>
      </w:r>
      <w:r w:rsidR="00BA3584">
        <w:rPr>
          <w:rFonts w:ascii="Arial Unicode MS" w:hAnsi="Arial Unicode MS" w:hint="eastAsia"/>
          <w:color w:val="17365D"/>
        </w:rPr>
        <w:t>）</w:t>
      </w:r>
      <w:r w:rsidR="00C35B64" w:rsidRPr="00C35B64">
        <w:rPr>
          <w:rFonts w:ascii="Arial Unicode MS" w:hAnsi="Arial Unicode MS" w:hint="eastAsia"/>
          <w:color w:val="17365D"/>
        </w:rPr>
        <w:t>掌理</w:t>
      </w:r>
      <w:hyperlink r:id="rId18" w:history="1">
        <w:r w:rsidR="00C35B64" w:rsidRPr="00DB1AF4">
          <w:rPr>
            <w:rStyle w:val="a3"/>
            <w:rFonts w:ascii="Arial Unicode MS" w:hAnsi="Arial Unicode MS" w:hint="eastAsia"/>
          </w:rPr>
          <w:t>加工出口區設置管理條例</w:t>
        </w:r>
      </w:hyperlink>
      <w:r w:rsidR="00C35B64" w:rsidRPr="00C35B64">
        <w:rPr>
          <w:rFonts w:ascii="Arial Unicode MS" w:hAnsi="Arial Unicode MS" w:hint="eastAsia"/>
          <w:color w:val="17365D"/>
        </w:rPr>
        <w:t>所定事項。</w:t>
      </w:r>
    </w:p>
    <w:p w14:paraId="1D2F625E" w14:textId="77777777" w:rsidR="00863087" w:rsidRPr="001F4FA7" w:rsidRDefault="00C35B64" w:rsidP="00BA3584">
      <w:pPr>
        <w:pStyle w:val="2"/>
        <w:rPr>
          <w:rFonts w:hint="eastAsia"/>
          <w:b/>
          <w:bCs w:val="0"/>
          <w:color w:val="548DD4"/>
        </w:rPr>
      </w:pPr>
      <w:r w:rsidRPr="001F4FA7">
        <w:rPr>
          <w:rFonts w:hint="eastAsia"/>
          <w:b/>
          <w:bCs w:val="0"/>
          <w:color w:val="548DD4"/>
        </w:rPr>
        <w:t>第</w:t>
      </w:r>
      <w:r w:rsidRPr="001F4FA7">
        <w:rPr>
          <w:rFonts w:hint="eastAsia"/>
          <w:b/>
          <w:bCs w:val="0"/>
          <w:color w:val="548DD4"/>
        </w:rPr>
        <w:t>3</w:t>
      </w:r>
      <w:r w:rsidRPr="001F4FA7">
        <w:rPr>
          <w:rFonts w:hint="eastAsia"/>
          <w:b/>
          <w:bCs w:val="0"/>
          <w:color w:val="548DD4"/>
        </w:rPr>
        <w:t>條</w:t>
      </w:r>
      <w:r w:rsidR="00B07DDB" w:rsidRPr="001F4FA7">
        <w:rPr>
          <w:rFonts w:hint="eastAsia"/>
          <w:b/>
          <w:bCs w:val="0"/>
          <w:color w:val="548DD4"/>
        </w:rPr>
        <w:t>（</w:t>
      </w:r>
      <w:r w:rsidR="00922ED2" w:rsidRPr="001F4FA7">
        <w:rPr>
          <w:rFonts w:hint="eastAsia"/>
          <w:b/>
          <w:bCs w:val="0"/>
          <w:color w:val="548DD4"/>
        </w:rPr>
        <w:t>職務編制</w:t>
      </w:r>
      <w:r w:rsidR="00863087" w:rsidRPr="001F4FA7">
        <w:rPr>
          <w:rFonts w:hint="eastAsia"/>
          <w:b/>
          <w:bCs w:val="0"/>
          <w:color w:val="548DD4"/>
        </w:rPr>
        <w:t>）</w:t>
      </w:r>
    </w:p>
    <w:p w14:paraId="3B7353B0" w14:textId="4A83FF6B" w:rsidR="00C35B64" w:rsidRPr="00C35B64" w:rsidRDefault="00863087" w:rsidP="00C35B64">
      <w:pPr>
        <w:ind w:left="142"/>
        <w:jc w:val="both"/>
        <w:rPr>
          <w:rFonts w:ascii="Arial Unicode MS" w:hAnsi="Arial Unicode MS"/>
          <w:color w:val="17365D"/>
        </w:rPr>
      </w:pPr>
      <w:r w:rsidRPr="001F4FA7">
        <w:rPr>
          <w:rFonts w:hint="eastAsia"/>
          <w:color w:val="404040"/>
          <w:sz w:val="18"/>
        </w:rPr>
        <w:t>﹝</w:t>
      </w:r>
      <w:r w:rsidRPr="001F4FA7">
        <w:rPr>
          <w:rFonts w:hint="eastAsia"/>
          <w:color w:val="404040"/>
          <w:sz w:val="18"/>
        </w:rPr>
        <w:t>1</w:t>
      </w:r>
      <w:r w:rsidRPr="001F4FA7">
        <w:rPr>
          <w:rFonts w:hint="eastAsia"/>
          <w:color w:val="404040"/>
          <w:sz w:val="18"/>
        </w:rPr>
        <w:t>﹞</w:t>
      </w:r>
      <w:r w:rsidR="00C35B64" w:rsidRPr="00C35B64">
        <w:rPr>
          <w:rFonts w:ascii="Arial Unicode MS" w:hAnsi="Arial Unicode MS" w:hint="eastAsia"/>
          <w:color w:val="17365D"/>
        </w:rPr>
        <w:t>本處設四組，分別掌理前條所定事項；各組並得分科辦事。</w:t>
      </w:r>
    </w:p>
    <w:p w14:paraId="56D31E6F" w14:textId="77777777" w:rsidR="00863087" w:rsidRPr="001F4FA7" w:rsidRDefault="00C35B64" w:rsidP="00BA3584">
      <w:pPr>
        <w:pStyle w:val="2"/>
        <w:rPr>
          <w:rFonts w:hint="eastAsia"/>
          <w:b/>
          <w:bCs w:val="0"/>
          <w:color w:val="548DD4"/>
        </w:rPr>
      </w:pPr>
      <w:r w:rsidRPr="001F4FA7">
        <w:rPr>
          <w:rFonts w:hint="eastAsia"/>
          <w:b/>
          <w:bCs w:val="0"/>
          <w:color w:val="548DD4"/>
        </w:rPr>
        <w:t>第</w:t>
      </w:r>
      <w:r w:rsidRPr="001F4FA7">
        <w:rPr>
          <w:rFonts w:hint="eastAsia"/>
          <w:b/>
          <w:bCs w:val="0"/>
          <w:color w:val="548DD4"/>
        </w:rPr>
        <w:t>4</w:t>
      </w:r>
      <w:r w:rsidRPr="001F4FA7">
        <w:rPr>
          <w:rFonts w:hint="eastAsia"/>
          <w:b/>
          <w:bCs w:val="0"/>
          <w:color w:val="548DD4"/>
        </w:rPr>
        <w:t>條</w:t>
      </w:r>
      <w:r w:rsidR="00B07DDB" w:rsidRPr="001F4FA7">
        <w:rPr>
          <w:rFonts w:hint="eastAsia"/>
          <w:b/>
          <w:bCs w:val="0"/>
          <w:color w:val="548DD4"/>
        </w:rPr>
        <w:t>（</w:t>
      </w:r>
      <w:r w:rsidR="00922ED2" w:rsidRPr="001F4FA7">
        <w:rPr>
          <w:rFonts w:hint="eastAsia"/>
          <w:b/>
          <w:bCs w:val="0"/>
          <w:color w:val="548DD4"/>
        </w:rPr>
        <w:t>秘書室掌理事項</w:t>
      </w:r>
      <w:r w:rsidR="00863087" w:rsidRPr="001F4FA7">
        <w:rPr>
          <w:rFonts w:hint="eastAsia"/>
          <w:b/>
          <w:bCs w:val="0"/>
          <w:color w:val="548DD4"/>
        </w:rPr>
        <w:t>）</w:t>
      </w:r>
    </w:p>
    <w:p w14:paraId="09D042AD" w14:textId="74EFFF16" w:rsidR="00C35B64" w:rsidRPr="00C35B64" w:rsidRDefault="00863087" w:rsidP="00C35B64">
      <w:pPr>
        <w:ind w:left="142"/>
        <w:jc w:val="both"/>
        <w:rPr>
          <w:rFonts w:ascii="Arial Unicode MS" w:hAnsi="Arial Unicode MS"/>
          <w:color w:val="17365D"/>
        </w:rPr>
      </w:pPr>
      <w:r w:rsidRPr="001F4FA7">
        <w:rPr>
          <w:rFonts w:hint="eastAsia"/>
          <w:color w:val="404040"/>
          <w:sz w:val="18"/>
        </w:rPr>
        <w:t>﹝</w:t>
      </w:r>
      <w:r w:rsidRPr="001F4FA7">
        <w:rPr>
          <w:rFonts w:hint="eastAsia"/>
          <w:color w:val="404040"/>
          <w:sz w:val="18"/>
        </w:rPr>
        <w:t>1</w:t>
      </w:r>
      <w:r w:rsidRPr="001F4FA7">
        <w:rPr>
          <w:rFonts w:hint="eastAsia"/>
          <w:color w:val="404040"/>
          <w:sz w:val="18"/>
        </w:rPr>
        <w:t>﹞</w:t>
      </w:r>
      <w:r w:rsidR="00C35B64" w:rsidRPr="00C35B64">
        <w:rPr>
          <w:rFonts w:ascii="Arial Unicode MS" w:hAnsi="Arial Unicode MS" w:hint="eastAsia"/>
          <w:color w:val="17365D"/>
        </w:rPr>
        <w:t>本處設秘書室，掌理總務、文書、印信、檔案管理、出納、公共關係、法制、各區公有財產保管之督導及其他不屬各組、室事項。</w:t>
      </w:r>
    </w:p>
    <w:p w14:paraId="6EA5498F" w14:textId="77777777" w:rsidR="00863087" w:rsidRPr="001F4FA7" w:rsidRDefault="00C35B64" w:rsidP="00BA3584">
      <w:pPr>
        <w:pStyle w:val="2"/>
        <w:rPr>
          <w:rFonts w:hint="eastAsia"/>
          <w:b/>
          <w:bCs w:val="0"/>
          <w:color w:val="548DD4"/>
        </w:rPr>
      </w:pPr>
      <w:bookmarkStart w:id="1" w:name="a5"/>
      <w:bookmarkEnd w:id="1"/>
      <w:r w:rsidRPr="001F4FA7">
        <w:rPr>
          <w:rFonts w:hint="eastAsia"/>
          <w:b/>
          <w:bCs w:val="0"/>
          <w:color w:val="548DD4"/>
        </w:rPr>
        <w:t>第</w:t>
      </w:r>
      <w:r w:rsidRPr="001F4FA7">
        <w:rPr>
          <w:rFonts w:hint="eastAsia"/>
          <w:b/>
          <w:bCs w:val="0"/>
          <w:color w:val="548DD4"/>
        </w:rPr>
        <w:t>5</w:t>
      </w:r>
      <w:r w:rsidRPr="001F4FA7">
        <w:rPr>
          <w:rFonts w:hint="eastAsia"/>
          <w:b/>
          <w:bCs w:val="0"/>
          <w:color w:val="548DD4"/>
        </w:rPr>
        <w:t>條</w:t>
      </w:r>
      <w:r w:rsidR="00B07DDB" w:rsidRPr="001F4FA7">
        <w:rPr>
          <w:rFonts w:hint="eastAsia"/>
          <w:b/>
          <w:bCs w:val="0"/>
          <w:color w:val="548DD4"/>
        </w:rPr>
        <w:t>（</w:t>
      </w:r>
      <w:r w:rsidR="00922ED2" w:rsidRPr="001F4FA7">
        <w:rPr>
          <w:rFonts w:hint="eastAsia"/>
          <w:b/>
          <w:bCs w:val="0"/>
          <w:color w:val="548DD4"/>
        </w:rPr>
        <w:t>處長、副處長之職務</w:t>
      </w:r>
      <w:r w:rsidR="00863087" w:rsidRPr="001F4FA7">
        <w:rPr>
          <w:rFonts w:hint="eastAsia"/>
          <w:b/>
          <w:bCs w:val="0"/>
          <w:color w:val="548DD4"/>
        </w:rPr>
        <w:t>）</w:t>
      </w:r>
    </w:p>
    <w:p w14:paraId="66A0B983" w14:textId="1B95875D" w:rsidR="00C35B64" w:rsidRPr="00C35B64" w:rsidRDefault="00863087" w:rsidP="00C35B64">
      <w:pPr>
        <w:ind w:left="142"/>
        <w:jc w:val="both"/>
        <w:rPr>
          <w:rFonts w:ascii="Arial Unicode MS" w:hAnsi="Arial Unicode MS"/>
          <w:color w:val="17365D"/>
        </w:rPr>
      </w:pPr>
      <w:r w:rsidRPr="001F4FA7">
        <w:rPr>
          <w:rFonts w:hint="eastAsia"/>
          <w:color w:val="404040"/>
          <w:sz w:val="18"/>
        </w:rPr>
        <w:t>﹝</w:t>
      </w:r>
      <w:r w:rsidRPr="001F4FA7">
        <w:rPr>
          <w:rFonts w:hint="eastAsia"/>
          <w:color w:val="404040"/>
          <w:sz w:val="18"/>
        </w:rPr>
        <w:t>1</w:t>
      </w:r>
      <w:r w:rsidRPr="001F4FA7">
        <w:rPr>
          <w:rFonts w:hint="eastAsia"/>
          <w:color w:val="404040"/>
          <w:sz w:val="18"/>
        </w:rPr>
        <w:t>﹞</w:t>
      </w:r>
      <w:r w:rsidR="00C35B64" w:rsidRPr="00C35B64">
        <w:rPr>
          <w:rFonts w:ascii="Arial Unicode MS" w:hAnsi="Arial Unicode MS" w:hint="eastAsia"/>
          <w:color w:val="17365D"/>
        </w:rPr>
        <w:t>本處置處長一人，職務列簡任第十三職等，綜理處務；副處長二人，職務列簡任第十二職等，襄理處務。</w:t>
      </w:r>
    </w:p>
    <w:p w14:paraId="6E9819A8" w14:textId="77777777" w:rsidR="00863087" w:rsidRPr="001F4FA7" w:rsidRDefault="00C35B64" w:rsidP="00BA3584">
      <w:pPr>
        <w:pStyle w:val="2"/>
        <w:rPr>
          <w:rFonts w:hint="eastAsia"/>
          <w:b/>
          <w:bCs w:val="0"/>
          <w:color w:val="548DD4"/>
        </w:rPr>
      </w:pPr>
      <w:r w:rsidRPr="001F4FA7">
        <w:rPr>
          <w:rFonts w:hint="eastAsia"/>
          <w:b/>
          <w:bCs w:val="0"/>
          <w:color w:val="548DD4"/>
        </w:rPr>
        <w:t>第</w:t>
      </w:r>
      <w:r w:rsidRPr="001F4FA7">
        <w:rPr>
          <w:rFonts w:hint="eastAsia"/>
          <w:b/>
          <w:bCs w:val="0"/>
          <w:color w:val="548DD4"/>
        </w:rPr>
        <w:t>6</w:t>
      </w:r>
      <w:r w:rsidRPr="001F4FA7">
        <w:rPr>
          <w:rFonts w:hint="eastAsia"/>
          <w:b/>
          <w:bCs w:val="0"/>
          <w:color w:val="548DD4"/>
        </w:rPr>
        <w:t>條</w:t>
      </w:r>
      <w:r w:rsidR="00B07DDB" w:rsidRPr="001F4FA7">
        <w:rPr>
          <w:rFonts w:hint="eastAsia"/>
          <w:b/>
          <w:bCs w:val="0"/>
          <w:color w:val="548DD4"/>
        </w:rPr>
        <w:t>（</w:t>
      </w:r>
      <w:r w:rsidR="00922ED2" w:rsidRPr="001F4FA7">
        <w:rPr>
          <w:rFonts w:hint="eastAsia"/>
          <w:b/>
          <w:bCs w:val="0"/>
          <w:color w:val="548DD4"/>
        </w:rPr>
        <w:t>人員編制</w:t>
      </w:r>
      <w:r w:rsidR="00863087" w:rsidRPr="001F4FA7">
        <w:rPr>
          <w:rFonts w:hint="eastAsia"/>
          <w:b/>
          <w:bCs w:val="0"/>
          <w:color w:val="548DD4"/>
        </w:rPr>
        <w:t>）</w:t>
      </w:r>
    </w:p>
    <w:p w14:paraId="100E4E4E" w14:textId="3255007B" w:rsidR="00C35B64" w:rsidRPr="00C35B64" w:rsidRDefault="00863087" w:rsidP="00C35B64">
      <w:pPr>
        <w:ind w:left="142"/>
        <w:jc w:val="both"/>
        <w:rPr>
          <w:rFonts w:ascii="Arial Unicode MS" w:hAnsi="Arial Unicode MS"/>
          <w:color w:val="17365D"/>
        </w:rPr>
      </w:pPr>
      <w:r w:rsidRPr="001F4FA7">
        <w:rPr>
          <w:rFonts w:hint="eastAsia"/>
          <w:color w:val="404040"/>
          <w:sz w:val="18"/>
        </w:rPr>
        <w:t>﹝</w:t>
      </w:r>
      <w:r w:rsidRPr="001F4FA7">
        <w:rPr>
          <w:rFonts w:hint="eastAsia"/>
          <w:color w:val="404040"/>
          <w:sz w:val="18"/>
        </w:rPr>
        <w:t>1</w:t>
      </w:r>
      <w:r w:rsidRPr="001F4FA7">
        <w:rPr>
          <w:rFonts w:hint="eastAsia"/>
          <w:color w:val="404040"/>
          <w:sz w:val="18"/>
        </w:rPr>
        <w:t>﹞</w:t>
      </w:r>
      <w:r w:rsidR="00C35B64" w:rsidRPr="00C35B64">
        <w:rPr>
          <w:rFonts w:ascii="Arial Unicode MS" w:hAnsi="Arial Unicode MS" w:hint="eastAsia"/>
          <w:color w:val="17365D"/>
        </w:rPr>
        <w:t>本處置主任秘書一人，組長四人，職務均列簡任第十一職等；副組長四人，職務列簡任第十職等；專門委員三人至五人，職務列薦任第九職等至簡任第十職等；科長十二人，職務列薦任第九職等；秘書二人，技正八人至十人，分析師一人，職務均列薦任第八職等至第九職等，其中技正二人，職務得列簡任第十職等；專員十四人至十八人，職務列薦任第七職等至第八職等；管理師二人，職務列薦任第六職等至第八職等；科員二十三人至三十人，技士七人至十一人，職務均列委任第五職等或薦任第六職等至第七職等；助理管理師二人，職務列委任第四職等至第五職等，其中一人，職務得列薦任第六職等；辦事員十五人至十七人，職務列委任第三職等至第五職等；書記十四人至十七人，職務列委任第一職等至第三職等。</w:t>
      </w:r>
    </w:p>
    <w:p w14:paraId="67476ABA" w14:textId="77777777" w:rsidR="00863087" w:rsidRPr="001F4FA7" w:rsidRDefault="00C35B64" w:rsidP="00BA3584">
      <w:pPr>
        <w:pStyle w:val="2"/>
        <w:rPr>
          <w:rFonts w:hint="eastAsia"/>
          <w:b/>
          <w:bCs w:val="0"/>
          <w:color w:val="548DD4"/>
        </w:rPr>
      </w:pPr>
      <w:r w:rsidRPr="001F4FA7">
        <w:rPr>
          <w:rFonts w:hint="eastAsia"/>
          <w:b/>
          <w:bCs w:val="0"/>
          <w:color w:val="548DD4"/>
        </w:rPr>
        <w:t>第</w:t>
      </w:r>
      <w:r w:rsidRPr="001F4FA7">
        <w:rPr>
          <w:rFonts w:hint="eastAsia"/>
          <w:b/>
          <w:bCs w:val="0"/>
          <w:color w:val="548DD4"/>
        </w:rPr>
        <w:t>7</w:t>
      </w:r>
      <w:r w:rsidRPr="001F4FA7">
        <w:rPr>
          <w:rFonts w:hint="eastAsia"/>
          <w:b/>
          <w:bCs w:val="0"/>
          <w:color w:val="548DD4"/>
        </w:rPr>
        <w:t>條</w:t>
      </w:r>
      <w:r w:rsidR="00B07DDB" w:rsidRPr="001F4FA7">
        <w:rPr>
          <w:rFonts w:hint="eastAsia"/>
          <w:b/>
          <w:bCs w:val="0"/>
          <w:color w:val="548DD4"/>
        </w:rPr>
        <w:t>（</w:t>
      </w:r>
      <w:r w:rsidR="00922ED2" w:rsidRPr="001F4FA7">
        <w:rPr>
          <w:rFonts w:hint="eastAsia"/>
          <w:b/>
          <w:bCs w:val="0"/>
          <w:color w:val="548DD4"/>
        </w:rPr>
        <w:t>人事室職務、職掌</w:t>
      </w:r>
      <w:r w:rsidR="00863087" w:rsidRPr="001F4FA7">
        <w:rPr>
          <w:rFonts w:hint="eastAsia"/>
          <w:b/>
          <w:bCs w:val="0"/>
          <w:color w:val="548DD4"/>
        </w:rPr>
        <w:t>）</w:t>
      </w:r>
    </w:p>
    <w:p w14:paraId="6CA847F5" w14:textId="5F07F891" w:rsidR="00C35B64" w:rsidRPr="00C35B64" w:rsidRDefault="00863087" w:rsidP="00C35B64">
      <w:pPr>
        <w:ind w:left="142"/>
        <w:jc w:val="both"/>
        <w:rPr>
          <w:rFonts w:ascii="Arial Unicode MS" w:hAnsi="Arial Unicode MS"/>
          <w:color w:val="17365D"/>
        </w:rPr>
      </w:pPr>
      <w:r w:rsidRPr="001F4FA7">
        <w:rPr>
          <w:rFonts w:hint="eastAsia"/>
          <w:color w:val="404040"/>
          <w:sz w:val="18"/>
        </w:rPr>
        <w:t>﹝</w:t>
      </w:r>
      <w:r w:rsidRPr="001F4FA7">
        <w:rPr>
          <w:rFonts w:hint="eastAsia"/>
          <w:color w:val="404040"/>
          <w:sz w:val="18"/>
        </w:rPr>
        <w:t>1</w:t>
      </w:r>
      <w:r w:rsidRPr="001F4FA7">
        <w:rPr>
          <w:rFonts w:hint="eastAsia"/>
          <w:color w:val="404040"/>
          <w:sz w:val="18"/>
        </w:rPr>
        <w:t>﹞</w:t>
      </w:r>
      <w:r w:rsidR="00C35B64" w:rsidRPr="00C35B64">
        <w:rPr>
          <w:rFonts w:ascii="Arial Unicode MS" w:hAnsi="Arial Unicode MS" w:hint="eastAsia"/>
          <w:color w:val="17365D"/>
        </w:rPr>
        <w:t>本處設人事室，置主任一人，職務列薦任第九職等至簡任第十職等，依法辦理人事管理事項；其餘所需工</w:t>
      </w:r>
      <w:r w:rsidR="00C35B64" w:rsidRPr="00C35B64">
        <w:rPr>
          <w:rFonts w:ascii="Arial Unicode MS" w:hAnsi="Arial Unicode MS" w:hint="eastAsia"/>
          <w:color w:val="17365D"/>
        </w:rPr>
        <w:lastRenderedPageBreak/>
        <w:t>作人員，就本條例所定員額內派充之。</w:t>
      </w:r>
    </w:p>
    <w:p w14:paraId="254D16AC" w14:textId="77777777" w:rsidR="00863087" w:rsidRPr="001F4FA7" w:rsidRDefault="00C35B64" w:rsidP="00BA3584">
      <w:pPr>
        <w:pStyle w:val="2"/>
        <w:rPr>
          <w:rFonts w:hint="eastAsia"/>
          <w:b/>
          <w:bCs w:val="0"/>
          <w:color w:val="548DD4"/>
        </w:rPr>
      </w:pPr>
      <w:r w:rsidRPr="001F4FA7">
        <w:rPr>
          <w:rFonts w:hint="eastAsia"/>
          <w:b/>
          <w:bCs w:val="0"/>
          <w:color w:val="548DD4"/>
        </w:rPr>
        <w:t>第</w:t>
      </w:r>
      <w:r w:rsidRPr="001F4FA7">
        <w:rPr>
          <w:rFonts w:hint="eastAsia"/>
          <w:b/>
          <w:bCs w:val="0"/>
          <w:color w:val="548DD4"/>
        </w:rPr>
        <w:t>8</w:t>
      </w:r>
      <w:r w:rsidRPr="001F4FA7">
        <w:rPr>
          <w:rFonts w:hint="eastAsia"/>
          <w:b/>
          <w:bCs w:val="0"/>
          <w:color w:val="548DD4"/>
        </w:rPr>
        <w:t>條</w:t>
      </w:r>
      <w:r w:rsidR="00B07DDB" w:rsidRPr="001F4FA7">
        <w:rPr>
          <w:rFonts w:hint="eastAsia"/>
          <w:b/>
          <w:bCs w:val="0"/>
          <w:color w:val="548DD4"/>
        </w:rPr>
        <w:t>（</w:t>
      </w:r>
      <w:r w:rsidR="00922ED2" w:rsidRPr="001F4FA7">
        <w:rPr>
          <w:rFonts w:hint="eastAsia"/>
          <w:b/>
          <w:bCs w:val="0"/>
          <w:color w:val="548DD4"/>
        </w:rPr>
        <w:t>會計室職務、職掌</w:t>
      </w:r>
      <w:r w:rsidR="00863087" w:rsidRPr="001F4FA7">
        <w:rPr>
          <w:rFonts w:hint="eastAsia"/>
          <w:b/>
          <w:bCs w:val="0"/>
          <w:color w:val="548DD4"/>
        </w:rPr>
        <w:t>）</w:t>
      </w:r>
    </w:p>
    <w:p w14:paraId="630CBAAC" w14:textId="22BCAD34" w:rsidR="00C35B64" w:rsidRPr="00C35B64" w:rsidRDefault="00863087" w:rsidP="00C35B64">
      <w:pPr>
        <w:ind w:left="142"/>
        <w:jc w:val="both"/>
        <w:rPr>
          <w:rFonts w:ascii="Arial Unicode MS" w:hAnsi="Arial Unicode MS"/>
          <w:color w:val="17365D"/>
        </w:rPr>
      </w:pPr>
      <w:r w:rsidRPr="001F4FA7">
        <w:rPr>
          <w:rFonts w:hint="eastAsia"/>
          <w:color w:val="404040"/>
          <w:sz w:val="18"/>
        </w:rPr>
        <w:t>﹝</w:t>
      </w:r>
      <w:r w:rsidRPr="001F4FA7">
        <w:rPr>
          <w:rFonts w:hint="eastAsia"/>
          <w:color w:val="404040"/>
          <w:sz w:val="18"/>
        </w:rPr>
        <w:t>1</w:t>
      </w:r>
      <w:r w:rsidRPr="001F4FA7">
        <w:rPr>
          <w:rFonts w:hint="eastAsia"/>
          <w:color w:val="404040"/>
          <w:sz w:val="18"/>
        </w:rPr>
        <w:t>﹞</w:t>
      </w:r>
      <w:r w:rsidR="00C35B64" w:rsidRPr="00C35B64">
        <w:rPr>
          <w:rFonts w:ascii="Arial Unicode MS" w:hAnsi="Arial Unicode MS" w:hint="eastAsia"/>
          <w:color w:val="17365D"/>
        </w:rPr>
        <w:t>本處設會計室，置會計主任一人，職務列薦任第九職等至簡任第十職等，依法辦理歲計、會計及統計事項；其餘所需工作人員，就本條例所定員額內派充之。</w:t>
      </w:r>
    </w:p>
    <w:p w14:paraId="4D9EF497" w14:textId="77777777" w:rsidR="00863087" w:rsidRPr="001F4FA7" w:rsidRDefault="00C35B64" w:rsidP="00BA3584">
      <w:pPr>
        <w:pStyle w:val="2"/>
        <w:rPr>
          <w:rFonts w:hint="eastAsia"/>
          <w:b/>
          <w:bCs w:val="0"/>
          <w:color w:val="548DD4"/>
        </w:rPr>
      </w:pPr>
      <w:r w:rsidRPr="001F4FA7">
        <w:rPr>
          <w:rFonts w:hint="eastAsia"/>
          <w:b/>
          <w:bCs w:val="0"/>
          <w:color w:val="548DD4"/>
        </w:rPr>
        <w:t>第</w:t>
      </w:r>
      <w:r w:rsidRPr="001F4FA7">
        <w:rPr>
          <w:rFonts w:hint="eastAsia"/>
          <w:b/>
          <w:bCs w:val="0"/>
          <w:color w:val="548DD4"/>
        </w:rPr>
        <w:t>9</w:t>
      </w:r>
      <w:r w:rsidRPr="001F4FA7">
        <w:rPr>
          <w:rFonts w:hint="eastAsia"/>
          <w:b/>
          <w:bCs w:val="0"/>
          <w:color w:val="548DD4"/>
        </w:rPr>
        <w:t>條</w:t>
      </w:r>
      <w:r w:rsidR="00B07DDB" w:rsidRPr="001F4FA7">
        <w:rPr>
          <w:rFonts w:hint="eastAsia"/>
          <w:b/>
          <w:bCs w:val="0"/>
          <w:color w:val="548DD4"/>
        </w:rPr>
        <w:t>（</w:t>
      </w:r>
      <w:r w:rsidR="00922ED2" w:rsidRPr="001F4FA7">
        <w:rPr>
          <w:rFonts w:hint="eastAsia"/>
          <w:b/>
          <w:bCs w:val="0"/>
          <w:color w:val="548DD4"/>
        </w:rPr>
        <w:t>政風室職務、職掌</w:t>
      </w:r>
      <w:r w:rsidR="00863087" w:rsidRPr="001F4FA7">
        <w:rPr>
          <w:rFonts w:hint="eastAsia"/>
          <w:b/>
          <w:bCs w:val="0"/>
          <w:color w:val="548DD4"/>
        </w:rPr>
        <w:t>）</w:t>
      </w:r>
    </w:p>
    <w:p w14:paraId="258D3C2D" w14:textId="24D7D7E3" w:rsidR="00C35B64" w:rsidRPr="00C35B64" w:rsidRDefault="00863087" w:rsidP="00C35B64">
      <w:pPr>
        <w:ind w:left="142"/>
        <w:jc w:val="both"/>
        <w:rPr>
          <w:rFonts w:ascii="Arial Unicode MS" w:hAnsi="Arial Unicode MS"/>
          <w:color w:val="17365D"/>
        </w:rPr>
      </w:pPr>
      <w:r w:rsidRPr="001F4FA7">
        <w:rPr>
          <w:rFonts w:hint="eastAsia"/>
          <w:color w:val="404040"/>
          <w:sz w:val="18"/>
        </w:rPr>
        <w:t>﹝</w:t>
      </w:r>
      <w:r w:rsidRPr="001F4FA7">
        <w:rPr>
          <w:rFonts w:hint="eastAsia"/>
          <w:color w:val="404040"/>
          <w:sz w:val="18"/>
        </w:rPr>
        <w:t>1</w:t>
      </w:r>
      <w:r w:rsidRPr="001F4FA7">
        <w:rPr>
          <w:rFonts w:hint="eastAsia"/>
          <w:color w:val="404040"/>
          <w:sz w:val="18"/>
        </w:rPr>
        <w:t>﹞</w:t>
      </w:r>
      <w:r w:rsidR="00C35B64" w:rsidRPr="00C35B64">
        <w:rPr>
          <w:rFonts w:ascii="Arial Unicode MS" w:hAnsi="Arial Unicode MS" w:hint="eastAsia"/>
          <w:color w:val="17365D"/>
        </w:rPr>
        <w:t>本處設政風室，置主任一人，職務列薦任第九職等至簡任第十職等，依法辦理政風事項；其餘所需工作人員，就本條例所定員額內派充之。</w:t>
      </w:r>
    </w:p>
    <w:p w14:paraId="25E12B66" w14:textId="77777777" w:rsidR="00863087" w:rsidRPr="001F4FA7" w:rsidRDefault="00C35B64" w:rsidP="00BA3584">
      <w:pPr>
        <w:pStyle w:val="2"/>
        <w:rPr>
          <w:rFonts w:hint="eastAsia"/>
          <w:b/>
          <w:bCs w:val="0"/>
          <w:color w:val="548DD4"/>
        </w:rPr>
      </w:pPr>
      <w:r w:rsidRPr="001F4FA7">
        <w:rPr>
          <w:rFonts w:hint="eastAsia"/>
          <w:b/>
          <w:bCs w:val="0"/>
          <w:color w:val="548DD4"/>
        </w:rPr>
        <w:t>第</w:t>
      </w:r>
      <w:r w:rsidRPr="001F4FA7">
        <w:rPr>
          <w:rFonts w:hint="eastAsia"/>
          <w:b/>
          <w:bCs w:val="0"/>
          <w:color w:val="548DD4"/>
        </w:rPr>
        <w:t>10</w:t>
      </w:r>
      <w:r w:rsidRPr="001F4FA7">
        <w:rPr>
          <w:rFonts w:hint="eastAsia"/>
          <w:b/>
          <w:bCs w:val="0"/>
          <w:color w:val="548DD4"/>
        </w:rPr>
        <w:t>條</w:t>
      </w:r>
      <w:r w:rsidR="00B07DDB" w:rsidRPr="001F4FA7">
        <w:rPr>
          <w:rFonts w:hint="eastAsia"/>
          <w:b/>
          <w:bCs w:val="0"/>
          <w:color w:val="548DD4"/>
        </w:rPr>
        <w:t>（</w:t>
      </w:r>
      <w:r w:rsidR="00922ED2" w:rsidRPr="001F4FA7">
        <w:rPr>
          <w:rFonts w:hint="eastAsia"/>
          <w:b/>
          <w:bCs w:val="0"/>
          <w:color w:val="548DD4"/>
        </w:rPr>
        <w:t>各職稱人員之任用</w:t>
      </w:r>
      <w:r w:rsidR="00863087" w:rsidRPr="001F4FA7">
        <w:rPr>
          <w:rFonts w:hint="eastAsia"/>
          <w:b/>
          <w:bCs w:val="0"/>
          <w:color w:val="548DD4"/>
        </w:rPr>
        <w:t>）</w:t>
      </w:r>
    </w:p>
    <w:p w14:paraId="5EE6D7A0" w14:textId="1C6363C2" w:rsidR="00C35B64" w:rsidRPr="00C35B64" w:rsidRDefault="00863087" w:rsidP="00C35B64">
      <w:pPr>
        <w:ind w:left="142"/>
        <w:jc w:val="both"/>
        <w:rPr>
          <w:rFonts w:ascii="Arial Unicode MS" w:hAnsi="Arial Unicode MS"/>
          <w:color w:val="17365D"/>
        </w:rPr>
      </w:pPr>
      <w:r w:rsidRPr="001F4FA7">
        <w:rPr>
          <w:rFonts w:hint="eastAsia"/>
          <w:color w:val="404040"/>
          <w:sz w:val="18"/>
        </w:rPr>
        <w:t>﹝</w:t>
      </w:r>
      <w:r w:rsidRPr="001F4FA7">
        <w:rPr>
          <w:rFonts w:hint="eastAsia"/>
          <w:color w:val="404040"/>
          <w:sz w:val="18"/>
        </w:rPr>
        <w:t>1</w:t>
      </w:r>
      <w:r w:rsidRPr="001F4FA7">
        <w:rPr>
          <w:rFonts w:hint="eastAsia"/>
          <w:color w:val="404040"/>
          <w:sz w:val="18"/>
        </w:rPr>
        <w:t>﹞</w:t>
      </w:r>
      <w:hyperlink w:anchor="a5" w:history="1">
        <w:r w:rsidR="00C35B64" w:rsidRPr="00922ED2">
          <w:rPr>
            <w:rStyle w:val="a3"/>
            <w:rFonts w:ascii="Arial Unicode MS" w:hAnsi="Arial Unicode MS" w:hint="eastAsia"/>
          </w:rPr>
          <w:t>第五條</w:t>
        </w:r>
      </w:hyperlink>
      <w:r w:rsidR="00C35B64" w:rsidRPr="00C35B64">
        <w:rPr>
          <w:rFonts w:ascii="Arial Unicode MS" w:hAnsi="Arial Unicode MS" w:hint="eastAsia"/>
          <w:color w:val="17365D"/>
        </w:rPr>
        <w:t>至第九條所定列有官等職等人員，其職務所適用之職系，依公務人員任用法</w:t>
      </w:r>
      <w:hyperlink r:id="rId19" w:anchor="a8" w:history="1">
        <w:r w:rsidR="00C35B64" w:rsidRPr="008172EB">
          <w:rPr>
            <w:rStyle w:val="a3"/>
            <w:rFonts w:ascii="Arial Unicode MS" w:hAnsi="Arial Unicode MS" w:hint="eastAsia"/>
          </w:rPr>
          <w:t>第八條</w:t>
        </w:r>
      </w:hyperlink>
      <w:r w:rsidR="00C35B64" w:rsidRPr="00C35B64">
        <w:rPr>
          <w:rFonts w:ascii="Arial Unicode MS" w:hAnsi="Arial Unicode MS" w:hint="eastAsia"/>
          <w:color w:val="17365D"/>
        </w:rPr>
        <w:t>規定，就有關職系選用之。</w:t>
      </w:r>
    </w:p>
    <w:p w14:paraId="26454373" w14:textId="77777777" w:rsidR="00863087" w:rsidRPr="001F4FA7" w:rsidRDefault="00C35B64" w:rsidP="00BA3584">
      <w:pPr>
        <w:pStyle w:val="2"/>
        <w:rPr>
          <w:rFonts w:hint="eastAsia"/>
          <w:b/>
          <w:bCs w:val="0"/>
          <w:color w:val="548DD4"/>
        </w:rPr>
      </w:pPr>
      <w:r w:rsidRPr="001F4FA7">
        <w:rPr>
          <w:rFonts w:hint="eastAsia"/>
          <w:b/>
          <w:bCs w:val="0"/>
          <w:color w:val="548DD4"/>
        </w:rPr>
        <w:t>第</w:t>
      </w:r>
      <w:r w:rsidRPr="001F4FA7">
        <w:rPr>
          <w:rFonts w:hint="eastAsia"/>
          <w:b/>
          <w:bCs w:val="0"/>
          <w:color w:val="548DD4"/>
        </w:rPr>
        <w:t>11</w:t>
      </w:r>
      <w:r w:rsidRPr="001F4FA7">
        <w:rPr>
          <w:rFonts w:hint="eastAsia"/>
          <w:b/>
          <w:bCs w:val="0"/>
          <w:color w:val="548DD4"/>
        </w:rPr>
        <w:t>條</w:t>
      </w:r>
      <w:r w:rsidR="00B07DDB" w:rsidRPr="001F4FA7">
        <w:rPr>
          <w:rFonts w:hint="eastAsia"/>
          <w:b/>
          <w:bCs w:val="0"/>
          <w:color w:val="548DD4"/>
        </w:rPr>
        <w:t>（</w:t>
      </w:r>
      <w:r w:rsidR="00922ED2" w:rsidRPr="001F4FA7">
        <w:rPr>
          <w:rFonts w:hint="eastAsia"/>
          <w:b/>
          <w:bCs w:val="0"/>
          <w:color w:val="548DD4"/>
        </w:rPr>
        <w:t>警察單位之設置</w:t>
      </w:r>
      <w:r w:rsidR="00863087" w:rsidRPr="001F4FA7">
        <w:rPr>
          <w:rFonts w:hint="eastAsia"/>
          <w:b/>
          <w:bCs w:val="0"/>
          <w:color w:val="548DD4"/>
        </w:rPr>
        <w:t>）</w:t>
      </w:r>
    </w:p>
    <w:p w14:paraId="4A456FBA" w14:textId="34A1A3F8" w:rsidR="00C35B64" w:rsidRPr="00C35B64" w:rsidRDefault="00863087" w:rsidP="00C35B64">
      <w:pPr>
        <w:ind w:left="142"/>
        <w:jc w:val="both"/>
        <w:rPr>
          <w:rFonts w:ascii="Arial Unicode MS" w:hAnsi="Arial Unicode MS"/>
          <w:color w:val="17365D"/>
        </w:rPr>
      </w:pPr>
      <w:r w:rsidRPr="001F4FA7">
        <w:rPr>
          <w:rFonts w:hint="eastAsia"/>
          <w:color w:val="404040"/>
          <w:sz w:val="18"/>
        </w:rPr>
        <w:t>﹝</w:t>
      </w:r>
      <w:r w:rsidRPr="001F4FA7">
        <w:rPr>
          <w:rFonts w:hint="eastAsia"/>
          <w:color w:val="404040"/>
          <w:sz w:val="18"/>
        </w:rPr>
        <w:t>1</w:t>
      </w:r>
      <w:r w:rsidRPr="001F4FA7">
        <w:rPr>
          <w:rFonts w:hint="eastAsia"/>
          <w:color w:val="404040"/>
          <w:sz w:val="18"/>
        </w:rPr>
        <w:t>﹞</w:t>
      </w:r>
      <w:r w:rsidR="00C35B64" w:rsidRPr="00C35B64">
        <w:rPr>
          <w:rFonts w:ascii="Arial Unicode MS" w:hAnsi="Arial Unicode MS" w:hint="eastAsia"/>
          <w:color w:val="17365D"/>
        </w:rPr>
        <w:t>本處得商請警察主管機關，在各加工出口區設置警察單位，兼受管理處之指揮，依法辦理加工出口區內有關警察業務。</w:t>
      </w:r>
    </w:p>
    <w:p w14:paraId="3DB5F9C9" w14:textId="77777777" w:rsidR="00863087" w:rsidRPr="001F4FA7" w:rsidRDefault="00C35B64" w:rsidP="00BA3584">
      <w:pPr>
        <w:pStyle w:val="2"/>
        <w:rPr>
          <w:rFonts w:hint="eastAsia"/>
          <w:b/>
          <w:bCs w:val="0"/>
          <w:color w:val="548DD4"/>
        </w:rPr>
      </w:pPr>
      <w:bookmarkStart w:id="2" w:name="a11b1"/>
      <w:bookmarkEnd w:id="2"/>
      <w:r w:rsidRPr="001F4FA7">
        <w:rPr>
          <w:rFonts w:hint="eastAsia"/>
          <w:b/>
          <w:bCs w:val="0"/>
          <w:color w:val="548DD4"/>
        </w:rPr>
        <w:t>第</w:t>
      </w:r>
      <w:r w:rsidRPr="001F4FA7">
        <w:rPr>
          <w:rFonts w:hint="eastAsia"/>
          <w:b/>
          <w:bCs w:val="0"/>
          <w:color w:val="548DD4"/>
        </w:rPr>
        <w:t>11</w:t>
      </w:r>
      <w:r w:rsidR="001B5C74" w:rsidRPr="001F4FA7">
        <w:rPr>
          <w:rFonts w:hint="eastAsia"/>
          <w:b/>
          <w:bCs w:val="0"/>
          <w:color w:val="548DD4"/>
        </w:rPr>
        <w:t>條之</w:t>
      </w:r>
      <w:r w:rsidRPr="001F4FA7">
        <w:rPr>
          <w:rFonts w:hint="eastAsia"/>
          <w:b/>
          <w:bCs w:val="0"/>
          <w:color w:val="548DD4"/>
        </w:rPr>
        <w:t>1</w:t>
      </w:r>
      <w:r w:rsidR="00B07DDB" w:rsidRPr="001F4FA7">
        <w:rPr>
          <w:rFonts w:hint="eastAsia"/>
          <w:b/>
          <w:bCs w:val="0"/>
          <w:color w:val="548DD4"/>
        </w:rPr>
        <w:t>（</w:t>
      </w:r>
      <w:r w:rsidR="00922ED2" w:rsidRPr="001F4FA7">
        <w:rPr>
          <w:rFonts w:hint="eastAsia"/>
          <w:b/>
          <w:bCs w:val="0"/>
          <w:color w:val="548DD4"/>
        </w:rPr>
        <w:t>消防單位之設置</w:t>
      </w:r>
      <w:r w:rsidR="00863087" w:rsidRPr="001F4FA7">
        <w:rPr>
          <w:rFonts w:hint="eastAsia"/>
          <w:b/>
          <w:bCs w:val="0"/>
          <w:color w:val="548DD4"/>
        </w:rPr>
        <w:t>）</w:t>
      </w:r>
    </w:p>
    <w:p w14:paraId="738BEC72" w14:textId="2A929C97" w:rsidR="00863087" w:rsidRDefault="00863087" w:rsidP="00C35B64">
      <w:pPr>
        <w:ind w:left="142"/>
        <w:jc w:val="both"/>
        <w:rPr>
          <w:rFonts w:ascii="Arial Unicode MS" w:hAnsi="Arial Unicode MS" w:hint="eastAsia"/>
          <w:color w:val="17365D"/>
        </w:rPr>
      </w:pPr>
      <w:r w:rsidRPr="001F4FA7">
        <w:rPr>
          <w:rFonts w:hint="eastAsia"/>
          <w:color w:val="404040"/>
          <w:sz w:val="18"/>
        </w:rPr>
        <w:t>﹝</w:t>
      </w:r>
      <w:r w:rsidRPr="001F4FA7">
        <w:rPr>
          <w:rFonts w:hint="eastAsia"/>
          <w:color w:val="404040"/>
          <w:sz w:val="18"/>
        </w:rPr>
        <w:t>1</w:t>
      </w:r>
      <w:r w:rsidRPr="001F4FA7">
        <w:rPr>
          <w:rFonts w:hint="eastAsia"/>
          <w:color w:val="404040"/>
          <w:sz w:val="18"/>
        </w:rPr>
        <w:t>﹞</w:t>
      </w:r>
      <w:r w:rsidR="00C35B64" w:rsidRPr="00C35B64">
        <w:rPr>
          <w:rFonts w:ascii="Arial Unicode MS" w:hAnsi="Arial Unicode MS" w:hint="eastAsia"/>
          <w:color w:val="17365D"/>
        </w:rPr>
        <w:t>本處得商請消防主管機關，在各加工出口區設消防單位，依法執行消防及災害防救業務</w:t>
      </w:r>
      <w:r>
        <w:rPr>
          <w:rFonts w:ascii="Arial Unicode MS" w:hAnsi="Arial Unicode MS" w:hint="eastAsia"/>
          <w:color w:val="17365D"/>
        </w:rPr>
        <w:t>。</w:t>
      </w:r>
    </w:p>
    <w:p w14:paraId="4B1AD051" w14:textId="637ED9D3" w:rsidR="00C35B64" w:rsidRPr="00BA3584" w:rsidRDefault="00863087" w:rsidP="00C35B64">
      <w:pPr>
        <w:ind w:left="142"/>
        <w:jc w:val="both"/>
        <w:rPr>
          <w:rFonts w:ascii="Arial Unicode MS" w:hAnsi="Arial Unicode MS"/>
          <w:color w:val="666699"/>
        </w:rPr>
      </w:pPr>
      <w:r w:rsidRPr="00B046F9">
        <w:rPr>
          <w:rFonts w:hint="eastAsia"/>
          <w:sz w:val="18"/>
        </w:rPr>
        <w:t>﹝</w:t>
      </w:r>
      <w:r w:rsidRPr="00B046F9">
        <w:rPr>
          <w:rFonts w:hint="eastAsia"/>
          <w:sz w:val="18"/>
        </w:rPr>
        <w:t>2</w:t>
      </w:r>
      <w:r w:rsidRPr="00B046F9">
        <w:rPr>
          <w:rFonts w:hint="eastAsia"/>
          <w:sz w:val="18"/>
        </w:rPr>
        <w:t>﹞</w:t>
      </w:r>
      <w:r w:rsidR="00C35B64" w:rsidRPr="00BA3584">
        <w:rPr>
          <w:rFonts w:ascii="Arial Unicode MS" w:hAnsi="Arial Unicode MS" w:hint="eastAsia"/>
          <w:color w:val="666699"/>
        </w:rPr>
        <w:t>前項消防單位，兼受本處之指揮、監督。</w:t>
      </w:r>
    </w:p>
    <w:p w14:paraId="49525FDB" w14:textId="77777777" w:rsidR="00863087" w:rsidRPr="001F4FA7" w:rsidRDefault="00C35B64" w:rsidP="00BA3584">
      <w:pPr>
        <w:pStyle w:val="2"/>
        <w:rPr>
          <w:rFonts w:hint="eastAsia"/>
          <w:b/>
          <w:bCs w:val="0"/>
          <w:color w:val="548DD4"/>
        </w:rPr>
      </w:pPr>
      <w:bookmarkStart w:id="3" w:name="a12"/>
      <w:bookmarkEnd w:id="3"/>
      <w:r w:rsidRPr="001F4FA7">
        <w:rPr>
          <w:rFonts w:hint="eastAsia"/>
          <w:b/>
          <w:bCs w:val="0"/>
          <w:color w:val="548DD4"/>
        </w:rPr>
        <w:t>第</w:t>
      </w:r>
      <w:r w:rsidRPr="001F4FA7">
        <w:rPr>
          <w:rFonts w:hint="eastAsia"/>
          <w:b/>
          <w:bCs w:val="0"/>
          <w:color w:val="548DD4"/>
        </w:rPr>
        <w:t>12</w:t>
      </w:r>
      <w:r w:rsidRPr="001F4FA7">
        <w:rPr>
          <w:rFonts w:hint="eastAsia"/>
          <w:b/>
          <w:bCs w:val="0"/>
          <w:color w:val="548DD4"/>
        </w:rPr>
        <w:t>條</w:t>
      </w:r>
      <w:r w:rsidR="00B07DDB" w:rsidRPr="001F4FA7">
        <w:rPr>
          <w:rFonts w:hint="eastAsia"/>
          <w:b/>
          <w:bCs w:val="0"/>
          <w:color w:val="548DD4"/>
        </w:rPr>
        <w:t>（</w:t>
      </w:r>
      <w:r w:rsidR="00922ED2" w:rsidRPr="001F4FA7">
        <w:rPr>
          <w:rFonts w:hint="eastAsia"/>
          <w:b/>
          <w:bCs w:val="0"/>
          <w:color w:val="548DD4"/>
        </w:rPr>
        <w:t>辦事細則之擬訂</w:t>
      </w:r>
      <w:r w:rsidR="00863087" w:rsidRPr="001F4FA7">
        <w:rPr>
          <w:rFonts w:hint="eastAsia"/>
          <w:b/>
          <w:bCs w:val="0"/>
          <w:color w:val="548DD4"/>
        </w:rPr>
        <w:t>）</w:t>
      </w:r>
    </w:p>
    <w:p w14:paraId="1A98AF6C" w14:textId="4558FB69" w:rsidR="00C35B64" w:rsidRPr="00C35B64" w:rsidRDefault="00863087" w:rsidP="00C35B64">
      <w:pPr>
        <w:ind w:left="142"/>
        <w:jc w:val="both"/>
        <w:rPr>
          <w:rFonts w:ascii="Arial Unicode MS" w:hAnsi="Arial Unicode MS"/>
          <w:color w:val="17365D"/>
        </w:rPr>
      </w:pPr>
      <w:r w:rsidRPr="001F4FA7">
        <w:rPr>
          <w:rFonts w:hint="eastAsia"/>
          <w:color w:val="404040"/>
          <w:sz w:val="18"/>
        </w:rPr>
        <w:t>﹝</w:t>
      </w:r>
      <w:r w:rsidRPr="001F4FA7">
        <w:rPr>
          <w:rFonts w:hint="eastAsia"/>
          <w:color w:val="404040"/>
          <w:sz w:val="18"/>
        </w:rPr>
        <w:t>1</w:t>
      </w:r>
      <w:r w:rsidRPr="001F4FA7">
        <w:rPr>
          <w:rFonts w:hint="eastAsia"/>
          <w:color w:val="404040"/>
          <w:sz w:val="18"/>
        </w:rPr>
        <w:t>﹞</w:t>
      </w:r>
      <w:r w:rsidR="00C35B64" w:rsidRPr="00C35B64">
        <w:rPr>
          <w:rFonts w:ascii="Arial Unicode MS" w:hAnsi="Arial Unicode MS" w:hint="eastAsia"/>
          <w:color w:val="17365D"/>
        </w:rPr>
        <w:t>本處</w:t>
      </w:r>
      <w:hyperlink r:id="rId20" w:history="1">
        <w:r w:rsidR="00C35B64" w:rsidRPr="00D104D9">
          <w:rPr>
            <w:rStyle w:val="a3"/>
            <w:rFonts w:ascii="Arial Unicode MS" w:hAnsi="Arial Unicode MS" w:hint="eastAsia"/>
          </w:rPr>
          <w:t>辦事細則</w:t>
        </w:r>
      </w:hyperlink>
      <w:r w:rsidR="00C35B64" w:rsidRPr="00C35B64">
        <w:rPr>
          <w:rFonts w:ascii="Arial Unicode MS" w:hAnsi="Arial Unicode MS" w:hint="eastAsia"/>
          <w:color w:val="17365D"/>
        </w:rPr>
        <w:t>，由本處擬訂，報請經濟部核定之。</w:t>
      </w:r>
    </w:p>
    <w:p w14:paraId="2D9D180F" w14:textId="77777777" w:rsidR="00863087" w:rsidRPr="001F4FA7" w:rsidRDefault="00C35B64" w:rsidP="00BA3584">
      <w:pPr>
        <w:pStyle w:val="2"/>
        <w:rPr>
          <w:rFonts w:hint="eastAsia"/>
          <w:b/>
          <w:bCs w:val="0"/>
          <w:color w:val="548DD4"/>
        </w:rPr>
      </w:pPr>
      <w:r w:rsidRPr="001F4FA7">
        <w:rPr>
          <w:rFonts w:hint="eastAsia"/>
          <w:b/>
          <w:bCs w:val="0"/>
          <w:color w:val="548DD4"/>
        </w:rPr>
        <w:t>第</w:t>
      </w:r>
      <w:r w:rsidRPr="001F4FA7">
        <w:rPr>
          <w:rFonts w:hint="eastAsia"/>
          <w:b/>
          <w:bCs w:val="0"/>
          <w:color w:val="548DD4"/>
        </w:rPr>
        <w:t>13</w:t>
      </w:r>
      <w:r w:rsidRPr="001F4FA7">
        <w:rPr>
          <w:rFonts w:hint="eastAsia"/>
          <w:b/>
          <w:bCs w:val="0"/>
          <w:color w:val="548DD4"/>
        </w:rPr>
        <w:t>條</w:t>
      </w:r>
      <w:r w:rsidR="00B07DDB" w:rsidRPr="001F4FA7">
        <w:rPr>
          <w:rFonts w:hint="eastAsia"/>
          <w:b/>
          <w:bCs w:val="0"/>
          <w:color w:val="548DD4"/>
        </w:rPr>
        <w:t>（</w:t>
      </w:r>
      <w:r w:rsidR="00922ED2" w:rsidRPr="001F4FA7">
        <w:rPr>
          <w:rFonts w:hint="eastAsia"/>
          <w:b/>
          <w:bCs w:val="0"/>
          <w:color w:val="548DD4"/>
        </w:rPr>
        <w:t>施行日</w:t>
      </w:r>
      <w:r w:rsidR="00863087" w:rsidRPr="001F4FA7">
        <w:rPr>
          <w:rFonts w:hint="eastAsia"/>
          <w:b/>
          <w:bCs w:val="0"/>
          <w:color w:val="548DD4"/>
        </w:rPr>
        <w:t>）</w:t>
      </w:r>
    </w:p>
    <w:p w14:paraId="6DF28E7F" w14:textId="1C630346" w:rsidR="00845988" w:rsidRPr="00D244FB" w:rsidRDefault="00863087" w:rsidP="00C35B64">
      <w:pPr>
        <w:ind w:left="142"/>
        <w:jc w:val="both"/>
        <w:rPr>
          <w:rFonts w:ascii="Arial Unicode MS" w:hAnsi="Arial Unicode MS"/>
          <w:color w:val="17365D"/>
        </w:rPr>
      </w:pPr>
      <w:r w:rsidRPr="001F4FA7">
        <w:rPr>
          <w:rFonts w:hint="eastAsia"/>
          <w:color w:val="404040"/>
          <w:sz w:val="18"/>
        </w:rPr>
        <w:t>﹝</w:t>
      </w:r>
      <w:r w:rsidRPr="001F4FA7">
        <w:rPr>
          <w:rFonts w:hint="eastAsia"/>
          <w:color w:val="404040"/>
          <w:sz w:val="18"/>
        </w:rPr>
        <w:t>1</w:t>
      </w:r>
      <w:r w:rsidRPr="001F4FA7">
        <w:rPr>
          <w:rFonts w:hint="eastAsia"/>
          <w:color w:val="404040"/>
          <w:sz w:val="18"/>
        </w:rPr>
        <w:t>﹞</w:t>
      </w:r>
      <w:r w:rsidR="00C35B64" w:rsidRPr="00C35B64">
        <w:rPr>
          <w:rFonts w:ascii="Arial Unicode MS" w:hAnsi="Arial Unicode MS" w:hint="eastAsia"/>
          <w:color w:val="17365D"/>
        </w:rPr>
        <w:t>本條例自公布日施行。</w:t>
      </w:r>
    </w:p>
    <w:p w14:paraId="0D519919" w14:textId="77777777" w:rsidR="008C1688" w:rsidRPr="008C1688" w:rsidRDefault="008C1688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0E6B0A69" w14:textId="77777777"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65399E11" w14:textId="77777777" w:rsidR="009308BE" w:rsidRPr="00C1655B" w:rsidRDefault="009308BE" w:rsidP="009308BE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994F98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7996C6FE" w14:textId="1A891441" w:rsidR="00431EEC" w:rsidRPr="009308BE" w:rsidRDefault="009308BE" w:rsidP="009308BE">
      <w:pPr>
        <w:ind w:leftChars="71" w:left="142"/>
        <w:jc w:val="both"/>
        <w:rPr>
          <w:rFonts w:ascii="Arial Unicode MS" w:hAnsi="Arial Unicode MS"/>
          <w:color w:val="000000"/>
        </w:rPr>
      </w:pPr>
      <w:r w:rsidRPr="003D460F">
        <w:rPr>
          <w:rFonts w:hint="eastAsia"/>
          <w:color w:val="5F5F5F"/>
          <w:sz w:val="18"/>
          <w:szCs w:val="18"/>
        </w:rPr>
        <w:t>【編註】本檔法規資料</w:t>
      </w:r>
      <w:r>
        <w:rPr>
          <w:rFonts w:hint="eastAsia"/>
          <w:color w:val="5F5F5F"/>
          <w:sz w:val="18"/>
          <w:szCs w:val="18"/>
        </w:rPr>
        <w:t>來源為</w:t>
      </w:r>
      <w:r w:rsidRPr="003D460F">
        <w:rPr>
          <w:rFonts w:hint="eastAsia"/>
          <w:color w:val="5F5F5F"/>
          <w:sz w:val="18"/>
          <w:szCs w:val="18"/>
          <w:lang w:eastAsia="zh-HK"/>
        </w:rPr>
        <w:t>官方</w:t>
      </w:r>
      <w:r w:rsidRPr="003D460F">
        <w:rPr>
          <w:rFonts w:hint="eastAsia"/>
          <w:color w:val="5F5F5F"/>
          <w:sz w:val="18"/>
          <w:szCs w:val="18"/>
        </w:rPr>
        <w:t>資訊網，</w:t>
      </w:r>
      <w:r>
        <w:rPr>
          <w:rFonts w:ascii="Arial Unicode MS" w:hAnsi="Arial Unicode MS" w:hint="eastAsia"/>
          <w:color w:val="808080"/>
          <w:sz w:val="18"/>
          <w:szCs w:val="18"/>
        </w:rPr>
        <w:t>提供學習與參考為原則</w:t>
      </w:r>
      <w:r w:rsidRPr="003D460F">
        <w:rPr>
          <w:rFonts w:hint="eastAsia"/>
          <w:color w:val="5F5F5F"/>
          <w:sz w:val="18"/>
          <w:szCs w:val="18"/>
        </w:rPr>
        <w:t>，如需引用請以正式檔為準。如有發現待更正部份及您所需本站未收編之法規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21" w:history="1">
        <w:r w:rsidRPr="00D2412B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431EEC" w:rsidRPr="009308BE">
      <w:footerReference w:type="even" r:id="rId22"/>
      <w:footerReference w:type="default" r:id="rId23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C23FC" w14:textId="77777777" w:rsidR="001F4FA7" w:rsidRDefault="001F4FA7">
      <w:r>
        <w:separator/>
      </w:r>
    </w:p>
  </w:endnote>
  <w:endnote w:type="continuationSeparator" w:id="0">
    <w:p w14:paraId="3A61871D" w14:textId="77777777" w:rsidR="001F4FA7" w:rsidRDefault="001F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DF1AB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D6D109F" w14:textId="77777777"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FDFE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C54B2">
      <w:rPr>
        <w:rStyle w:val="a7"/>
        <w:noProof/>
      </w:rPr>
      <w:t>1</w:t>
    </w:r>
    <w:r>
      <w:rPr>
        <w:rStyle w:val="a7"/>
      </w:rPr>
      <w:fldChar w:fldCharType="end"/>
    </w:r>
  </w:p>
  <w:p w14:paraId="64F7D86E" w14:textId="17BCAFDB" w:rsidR="00A6011A" w:rsidRPr="009758FD" w:rsidRDefault="00D77210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="007C45EE" w:rsidRPr="007C45EE">
      <w:rPr>
        <w:rFonts w:ascii="Arial Unicode MS" w:hAnsi="Arial Unicode MS" w:hint="eastAsia"/>
        <w:color w:val="000000"/>
        <w:sz w:val="18"/>
        <w:szCs w:val="24"/>
      </w:rPr>
      <w:t>經濟部加工出口區管理處組織條例</w:t>
    </w:r>
    <w:r w:rsidR="00DF5680" w:rsidRPr="00DF5680">
      <w:rPr>
        <w:rFonts w:ascii="Arial Unicode MS" w:hAnsi="Arial Unicode MS" w:hint="eastAsia"/>
        <w:color w:val="000000"/>
        <w:sz w:val="18"/>
        <w:szCs w:val="24"/>
      </w:rPr>
      <w:t>(</w:t>
    </w:r>
    <w:r w:rsidR="00DF5680" w:rsidRPr="00DF5680">
      <w:rPr>
        <w:rFonts w:ascii="Arial Unicode MS" w:hAnsi="Arial Unicode MS" w:hint="eastAsia"/>
        <w:color w:val="000000"/>
        <w:sz w:val="18"/>
        <w:szCs w:val="24"/>
      </w:rPr>
      <w:t>廢</w:t>
    </w:r>
    <w:r w:rsidR="00DF5680" w:rsidRPr="00DF5680">
      <w:rPr>
        <w:rFonts w:ascii="Arial Unicode MS" w:hAnsi="Arial Unicode MS" w:hint="eastAsia"/>
        <w:color w:val="000000"/>
        <w:sz w:val="18"/>
        <w:szCs w:val="24"/>
      </w:rPr>
      <w:t>)</w:t>
    </w:r>
    <w:r>
      <w:rPr>
        <w:rFonts w:ascii="Arial Unicode MS" w:hAnsi="Arial Unicode MS" w:hint="eastAsia"/>
        <w:color w:val="000000"/>
        <w:sz w:val="18"/>
      </w:rPr>
      <w:t>〉〉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79E93" w14:textId="77777777" w:rsidR="001F4FA7" w:rsidRDefault="001F4FA7">
      <w:r>
        <w:separator/>
      </w:r>
    </w:p>
  </w:footnote>
  <w:footnote w:type="continuationSeparator" w:id="0">
    <w:p w14:paraId="0F714F13" w14:textId="77777777" w:rsidR="001F4FA7" w:rsidRDefault="001F4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0CC8"/>
    <w:rsid w:val="0000444A"/>
    <w:rsid w:val="00010878"/>
    <w:rsid w:val="0003470A"/>
    <w:rsid w:val="00041F63"/>
    <w:rsid w:val="000443FD"/>
    <w:rsid w:val="0006505D"/>
    <w:rsid w:val="0007318D"/>
    <w:rsid w:val="000A7115"/>
    <w:rsid w:val="000C1DAC"/>
    <w:rsid w:val="000C54B2"/>
    <w:rsid w:val="000D710E"/>
    <w:rsid w:val="000D7583"/>
    <w:rsid w:val="00100662"/>
    <w:rsid w:val="0012255A"/>
    <w:rsid w:val="001415EF"/>
    <w:rsid w:val="00151F81"/>
    <w:rsid w:val="001662B2"/>
    <w:rsid w:val="00173A16"/>
    <w:rsid w:val="00177095"/>
    <w:rsid w:val="001A49BA"/>
    <w:rsid w:val="001B5C74"/>
    <w:rsid w:val="001C258B"/>
    <w:rsid w:val="001D6830"/>
    <w:rsid w:val="001E2471"/>
    <w:rsid w:val="001E4EAE"/>
    <w:rsid w:val="001F4FA7"/>
    <w:rsid w:val="00222E53"/>
    <w:rsid w:val="002275F3"/>
    <w:rsid w:val="00260074"/>
    <w:rsid w:val="002769C3"/>
    <w:rsid w:val="002B4B9C"/>
    <w:rsid w:val="002B565A"/>
    <w:rsid w:val="002C7C4A"/>
    <w:rsid w:val="002E3B23"/>
    <w:rsid w:val="002E6DCE"/>
    <w:rsid w:val="002F5997"/>
    <w:rsid w:val="00301863"/>
    <w:rsid w:val="0031479F"/>
    <w:rsid w:val="00316FDB"/>
    <w:rsid w:val="003222AE"/>
    <w:rsid w:val="00322A95"/>
    <w:rsid w:val="00347E94"/>
    <w:rsid w:val="003555EC"/>
    <w:rsid w:val="00356810"/>
    <w:rsid w:val="00360C9D"/>
    <w:rsid w:val="003701DD"/>
    <w:rsid w:val="00373827"/>
    <w:rsid w:val="00381C40"/>
    <w:rsid w:val="00385DEA"/>
    <w:rsid w:val="003B13F3"/>
    <w:rsid w:val="003E3D75"/>
    <w:rsid w:val="003F75CC"/>
    <w:rsid w:val="00431EEC"/>
    <w:rsid w:val="004339F1"/>
    <w:rsid w:val="004360B6"/>
    <w:rsid w:val="004457D2"/>
    <w:rsid w:val="00494A3E"/>
    <w:rsid w:val="004A0CC8"/>
    <w:rsid w:val="004B52A7"/>
    <w:rsid w:val="004B64FA"/>
    <w:rsid w:val="004C51E3"/>
    <w:rsid w:val="004E21D2"/>
    <w:rsid w:val="004F73FB"/>
    <w:rsid w:val="005004A3"/>
    <w:rsid w:val="005075C1"/>
    <w:rsid w:val="00511742"/>
    <w:rsid w:val="005360FE"/>
    <w:rsid w:val="00567A84"/>
    <w:rsid w:val="00570166"/>
    <w:rsid w:val="00585900"/>
    <w:rsid w:val="00587BCC"/>
    <w:rsid w:val="00590C4C"/>
    <w:rsid w:val="005A3BDD"/>
    <w:rsid w:val="005C7F8A"/>
    <w:rsid w:val="005F1856"/>
    <w:rsid w:val="006250A0"/>
    <w:rsid w:val="006527B7"/>
    <w:rsid w:val="006631DB"/>
    <w:rsid w:val="00664DFB"/>
    <w:rsid w:val="00683312"/>
    <w:rsid w:val="006A2BCA"/>
    <w:rsid w:val="006A4941"/>
    <w:rsid w:val="006B2AE3"/>
    <w:rsid w:val="006D0623"/>
    <w:rsid w:val="006D72FF"/>
    <w:rsid w:val="006E01BF"/>
    <w:rsid w:val="006E3BC0"/>
    <w:rsid w:val="006E705F"/>
    <w:rsid w:val="006F00F5"/>
    <w:rsid w:val="00703E61"/>
    <w:rsid w:val="007043B6"/>
    <w:rsid w:val="00707A19"/>
    <w:rsid w:val="0071299B"/>
    <w:rsid w:val="00755DE6"/>
    <w:rsid w:val="00760F84"/>
    <w:rsid w:val="007720A1"/>
    <w:rsid w:val="00787B46"/>
    <w:rsid w:val="007A1B40"/>
    <w:rsid w:val="007A27E4"/>
    <w:rsid w:val="007B4E78"/>
    <w:rsid w:val="007B5269"/>
    <w:rsid w:val="007C45EE"/>
    <w:rsid w:val="007C5BAB"/>
    <w:rsid w:val="007D7E8D"/>
    <w:rsid w:val="008172EB"/>
    <w:rsid w:val="0083757D"/>
    <w:rsid w:val="00843222"/>
    <w:rsid w:val="00845988"/>
    <w:rsid w:val="00847FDF"/>
    <w:rsid w:val="00863087"/>
    <w:rsid w:val="00885F83"/>
    <w:rsid w:val="008B03F1"/>
    <w:rsid w:val="008B5BAE"/>
    <w:rsid w:val="008C1688"/>
    <w:rsid w:val="008C7018"/>
    <w:rsid w:val="008D7AA9"/>
    <w:rsid w:val="008E5159"/>
    <w:rsid w:val="00922ED2"/>
    <w:rsid w:val="009308BE"/>
    <w:rsid w:val="0095145E"/>
    <w:rsid w:val="00956013"/>
    <w:rsid w:val="009758FD"/>
    <w:rsid w:val="0099154E"/>
    <w:rsid w:val="00991F3F"/>
    <w:rsid w:val="00995A2A"/>
    <w:rsid w:val="009D2424"/>
    <w:rsid w:val="009D286B"/>
    <w:rsid w:val="009D54F3"/>
    <w:rsid w:val="009E0895"/>
    <w:rsid w:val="009F00FB"/>
    <w:rsid w:val="00A1269D"/>
    <w:rsid w:val="00A276FD"/>
    <w:rsid w:val="00A542C5"/>
    <w:rsid w:val="00A5787E"/>
    <w:rsid w:val="00A6011A"/>
    <w:rsid w:val="00A63811"/>
    <w:rsid w:val="00A71C27"/>
    <w:rsid w:val="00A71EEA"/>
    <w:rsid w:val="00A74392"/>
    <w:rsid w:val="00AD52B5"/>
    <w:rsid w:val="00AF1681"/>
    <w:rsid w:val="00AF6DDB"/>
    <w:rsid w:val="00B046F9"/>
    <w:rsid w:val="00B07DDB"/>
    <w:rsid w:val="00B27F2D"/>
    <w:rsid w:val="00B61B2E"/>
    <w:rsid w:val="00B61EA2"/>
    <w:rsid w:val="00B734E4"/>
    <w:rsid w:val="00BA3584"/>
    <w:rsid w:val="00BA360D"/>
    <w:rsid w:val="00BA76F9"/>
    <w:rsid w:val="00BB31DC"/>
    <w:rsid w:val="00BB75E5"/>
    <w:rsid w:val="00BC2A52"/>
    <w:rsid w:val="00BC70EF"/>
    <w:rsid w:val="00BF26BB"/>
    <w:rsid w:val="00C30DB5"/>
    <w:rsid w:val="00C357DC"/>
    <w:rsid w:val="00C358A8"/>
    <w:rsid w:val="00C35B64"/>
    <w:rsid w:val="00C42B4D"/>
    <w:rsid w:val="00C50466"/>
    <w:rsid w:val="00C601BF"/>
    <w:rsid w:val="00C812BD"/>
    <w:rsid w:val="00C83397"/>
    <w:rsid w:val="00D027CD"/>
    <w:rsid w:val="00D046B8"/>
    <w:rsid w:val="00D104D9"/>
    <w:rsid w:val="00D244FB"/>
    <w:rsid w:val="00D2753B"/>
    <w:rsid w:val="00D36745"/>
    <w:rsid w:val="00D36C72"/>
    <w:rsid w:val="00D409E5"/>
    <w:rsid w:val="00D66E62"/>
    <w:rsid w:val="00D77210"/>
    <w:rsid w:val="00D81359"/>
    <w:rsid w:val="00DA7ED4"/>
    <w:rsid w:val="00DB1AF4"/>
    <w:rsid w:val="00DF5680"/>
    <w:rsid w:val="00E13A0E"/>
    <w:rsid w:val="00E31347"/>
    <w:rsid w:val="00E3348A"/>
    <w:rsid w:val="00E44D88"/>
    <w:rsid w:val="00E623BE"/>
    <w:rsid w:val="00E678EC"/>
    <w:rsid w:val="00E81351"/>
    <w:rsid w:val="00EB2BDE"/>
    <w:rsid w:val="00EB52F5"/>
    <w:rsid w:val="00EC1889"/>
    <w:rsid w:val="00EC1B72"/>
    <w:rsid w:val="00F2026D"/>
    <w:rsid w:val="00F3421C"/>
    <w:rsid w:val="00F40BD6"/>
    <w:rsid w:val="00F43973"/>
    <w:rsid w:val="00F602E3"/>
    <w:rsid w:val="00F70246"/>
    <w:rsid w:val="00F73000"/>
    <w:rsid w:val="00F82645"/>
    <w:rsid w:val="00F95B90"/>
    <w:rsid w:val="00FB046E"/>
    <w:rsid w:val="00FB3689"/>
    <w:rsid w:val="00FB4009"/>
    <w:rsid w:val="00FC1724"/>
    <w:rsid w:val="00FC5363"/>
    <w:rsid w:val="00FE1465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540F93"/>
  <w15:docId w15:val="{3FDC3875-7C11-41F4-9C93-73640909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C83397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nhideWhenUsed/>
    <w:qFormat/>
    <w:rsid w:val="00D244FB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D244FB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  <w:style w:type="character" w:styleId="aa">
    <w:name w:val="Unresolved Mention"/>
    <w:uiPriority w:val="99"/>
    <w:semiHidden/>
    <w:unhideWhenUsed/>
    <w:rsid w:val="00D77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hyperlink" Target="../law/&#21152;&#24037;&#20986;&#21475;&#21312;&#35373;&#32622;&#31649;&#29702;&#26781;&#20363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6laws.net/comment.htm" TargetMode="Externa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https://www.6laws.net/" TargetMode="External"/><Relationship Id="rId17" Type="http://schemas.openxmlformats.org/officeDocument/2006/relationships/hyperlink" Target="../law/&#21152;&#24037;&#20986;&#21475;&#21312;&#35373;&#32622;&#31649;&#29702;&#26781;&#20363;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../law/&#32147;&#28639;&#37096;&#32068;&#32340;&#27861;.docx" TargetMode="External"/><Relationship Id="rId20" Type="http://schemas.openxmlformats.org/officeDocument/2006/relationships/hyperlink" Target="../law3/&#32147;&#28639;&#37096;&#21152;&#24037;&#20986;&#21475;&#21312;&#31649;&#29702;&#34389;&#36774;&#20107;&#32048;&#21063;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&#32147;&#28639;&#37096;&#29986;&#26989;&#22290;&#21312;&#31649;&#29702;&#23616;&#32068;&#32340;&#26781;&#20363;.docx" TargetMode="External"/><Relationship Id="rId23" Type="http://schemas.openxmlformats.org/officeDocument/2006/relationships/footer" Target="footer2.xml"/><Relationship Id="rId10" Type="http://schemas.openxmlformats.org/officeDocument/2006/relationships/hyperlink" Target="http://law.moj.gov.tw/LawClass/LawHistory.aspx?PCode=J0000019" TargetMode="External"/><Relationship Id="rId19" Type="http://schemas.openxmlformats.org/officeDocument/2006/relationships/hyperlink" Target="../law/&#20844;&#21209;&#20154;&#21729;&#20219;&#29992;&#2786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https://www.6laws.net/6law/law/&#32147;&#28639;&#37096;&#21152;&#24037;&#20986;&#21475;&#21312;&#31649;&#29702;&#34389;&#32068;&#32340;&#26781;&#20363;.ht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Links>
    <vt:vector size="126" baseType="variant">
      <vt:variant>
        <vt:i4>2949124</vt:i4>
      </vt:variant>
      <vt:variant>
        <vt:i4>60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57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54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51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-1190264206</vt:i4>
      </vt:variant>
      <vt:variant>
        <vt:i4>42</vt:i4>
      </vt:variant>
      <vt:variant>
        <vt:i4>0</vt:i4>
      </vt:variant>
      <vt:variant>
        <vt:i4>5</vt:i4>
      </vt:variant>
      <vt:variant>
        <vt:lpwstr>../law3/經濟部加工出口區管理處辦事細則.doc</vt:lpwstr>
      </vt:variant>
      <vt:variant>
        <vt:lpwstr/>
      </vt:variant>
      <vt:variant>
        <vt:i4>1936276989</vt:i4>
      </vt:variant>
      <vt:variant>
        <vt:i4>39</vt:i4>
      </vt:variant>
      <vt:variant>
        <vt:i4>0</vt:i4>
      </vt:variant>
      <vt:variant>
        <vt:i4>5</vt:i4>
      </vt:variant>
      <vt:variant>
        <vt:lpwstr>公務人員任用法.doc</vt:lpwstr>
      </vt:variant>
      <vt:variant>
        <vt:lpwstr>a8</vt:lpwstr>
      </vt:variant>
      <vt:variant>
        <vt:i4>3473505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a5</vt:lpwstr>
      </vt:variant>
      <vt:variant>
        <vt:i4>-1755966307</vt:i4>
      </vt:variant>
      <vt:variant>
        <vt:i4>33</vt:i4>
      </vt:variant>
      <vt:variant>
        <vt:i4>0</vt:i4>
      </vt:variant>
      <vt:variant>
        <vt:i4>5</vt:i4>
      </vt:variant>
      <vt:variant>
        <vt:lpwstr>加工出口區設置管理條例.doc</vt:lpwstr>
      </vt:variant>
      <vt:variant>
        <vt:lpwstr/>
      </vt:variant>
      <vt:variant>
        <vt:i4>-1755179780</vt:i4>
      </vt:variant>
      <vt:variant>
        <vt:i4>30</vt:i4>
      </vt:variant>
      <vt:variant>
        <vt:i4>0</vt:i4>
      </vt:variant>
      <vt:variant>
        <vt:i4>5</vt:i4>
      </vt:variant>
      <vt:variant>
        <vt:lpwstr>加工出口區設置管理條例.doc</vt:lpwstr>
      </vt:variant>
      <vt:variant>
        <vt:lpwstr>a4</vt:lpwstr>
      </vt:variant>
      <vt:variant>
        <vt:i4>2121831183</vt:i4>
      </vt:variant>
      <vt:variant>
        <vt:i4>27</vt:i4>
      </vt:variant>
      <vt:variant>
        <vt:i4>0</vt:i4>
      </vt:variant>
      <vt:variant>
        <vt:i4>5</vt:i4>
      </vt:variant>
      <vt:variant>
        <vt:lpwstr>經濟部組織法.doc</vt:lpwstr>
      </vt:variant>
      <vt:variant>
        <vt:lpwstr>a13</vt:lpwstr>
      </vt:variant>
      <vt:variant>
        <vt:i4>5439568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a11b1</vt:lpwstr>
      </vt:variant>
      <vt:variant>
        <vt:i4>1578708785</vt:i4>
      </vt:variant>
      <vt:variant>
        <vt:i4>21</vt:i4>
      </vt:variant>
      <vt:variant>
        <vt:i4>0</vt:i4>
      </vt:variant>
      <vt:variant>
        <vt:i4>5</vt:i4>
      </vt:variant>
      <vt:variant>
        <vt:lpwstr>http://www.6law.idv.tw/6law/law/經濟部加工出口區管理處組織條例.htm</vt:lpwstr>
      </vt:variant>
      <vt:variant>
        <vt:lpwstr/>
      </vt:variant>
      <vt:variant>
        <vt:i4>502607443</vt:i4>
      </vt:variant>
      <vt:variant>
        <vt:i4>18</vt:i4>
      </vt:variant>
      <vt:variant>
        <vt:i4>0</vt:i4>
      </vt:variant>
      <vt:variant>
        <vt:i4>5</vt:i4>
      </vt:variant>
      <vt:variant>
        <vt:lpwstr>../S-link分類法規索引.doc</vt:lpwstr>
      </vt:variant>
      <vt:variant>
        <vt:lpwstr>經濟部加工出口區管理處組織條例</vt:lpwstr>
      </vt:variant>
      <vt:variant>
        <vt:i4>-1191433707</vt:i4>
      </vt:variant>
      <vt:variant>
        <vt:i4>15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經濟部加工出口區管理處組織條例</vt:lpwstr>
      </vt:variant>
      <vt:variant>
        <vt:i4>7274528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7602228</vt:i4>
      </vt:variant>
      <vt:variant>
        <vt:i4>6</vt:i4>
      </vt:variant>
      <vt:variant>
        <vt:i4>0</vt:i4>
      </vt:variant>
      <vt:variant>
        <vt:i4>5</vt:i4>
      </vt:variant>
      <vt:variant>
        <vt:lpwstr>http://law.moj.gov.tw/LawClass/LawHistoryIf.aspx?PCode=J0000019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廢:經濟部加工出口區管理處組織條例</dc:title>
  <dc:subject/>
  <dc:creator>S-link 電子六法-黃婉玲</dc:creator>
  <cp:keywords/>
  <cp:lastModifiedBy>黃婉玲 S-link電子六法</cp:lastModifiedBy>
  <cp:revision>14</cp:revision>
  <dcterms:created xsi:type="dcterms:W3CDTF">2014-11-27T09:33:00Z</dcterms:created>
  <dcterms:modified xsi:type="dcterms:W3CDTF">2021-12-16T17:39:00Z</dcterms:modified>
</cp:coreProperties>
</file>