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6BB47A1B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C15E13">
        <w:rPr>
          <w:sz w:val="18"/>
        </w:rPr>
        <w:t>2023/10/19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C15E1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25A6D7B3" w14:textId="2E788CDD" w:rsidR="00A6011A" w:rsidRPr="00C1065F" w:rsidRDefault="00A43518" w:rsidP="00373827">
      <w:pPr>
        <w:adjustRightInd w:val="0"/>
        <w:snapToGrid w:val="0"/>
        <w:jc w:val="right"/>
        <w:rPr>
          <w:rFonts w:ascii="Arial Unicode MS" w:hAnsi="Arial Unicode MS"/>
          <w:color w:val="5F5F5F"/>
        </w:rPr>
      </w:pPr>
      <w:r w:rsidRPr="00C1065F">
        <w:rPr>
          <w:rFonts w:hint="eastAsia"/>
          <w:color w:val="5F5F5F"/>
          <w:sz w:val="18"/>
          <w:szCs w:val="20"/>
        </w:rPr>
        <w:t>（建議使用工具列</w:t>
      </w:r>
      <w:r w:rsidRPr="00C1065F">
        <w:rPr>
          <w:rFonts w:hint="eastAsia"/>
          <w:color w:val="5F5F5F"/>
          <w:sz w:val="18"/>
          <w:szCs w:val="20"/>
        </w:rPr>
        <w:t>--</w:t>
      </w:r>
      <w:r w:rsidR="0024136E" w:rsidRPr="00C1065F">
        <w:rPr>
          <w:rFonts w:hint="eastAsia"/>
          <w:color w:val="5F5F5F"/>
          <w:sz w:val="18"/>
          <w:szCs w:val="20"/>
        </w:rPr>
        <w:t>〉</w:t>
      </w:r>
      <w:r w:rsidRPr="00C1065F">
        <w:rPr>
          <w:rFonts w:hint="eastAsia"/>
          <w:color w:val="5F5F5F"/>
          <w:sz w:val="18"/>
          <w:szCs w:val="20"/>
        </w:rPr>
        <w:t>檢視</w:t>
      </w:r>
      <w:r w:rsidRPr="00C1065F">
        <w:rPr>
          <w:rFonts w:hint="eastAsia"/>
          <w:color w:val="5F5F5F"/>
          <w:sz w:val="18"/>
          <w:szCs w:val="20"/>
        </w:rPr>
        <w:t>--</w:t>
      </w:r>
      <w:r w:rsidR="0024136E" w:rsidRPr="00C1065F">
        <w:rPr>
          <w:rFonts w:hint="eastAsia"/>
          <w:color w:val="5F5F5F"/>
          <w:sz w:val="18"/>
          <w:szCs w:val="20"/>
        </w:rPr>
        <w:t>〉</w:t>
      </w:r>
      <w:r w:rsidRPr="00C1065F">
        <w:rPr>
          <w:rFonts w:hint="eastAsia"/>
          <w:color w:val="5F5F5F"/>
          <w:sz w:val="18"/>
          <w:szCs w:val="20"/>
        </w:rPr>
        <w:t>文件引導模式</w:t>
      </w:r>
      <w:r w:rsidRPr="00C1065F">
        <w:rPr>
          <w:rFonts w:hint="eastAsia"/>
          <w:color w:val="5F5F5F"/>
          <w:sz w:val="18"/>
          <w:szCs w:val="20"/>
        </w:rPr>
        <w:t>/</w:t>
      </w:r>
      <w:r w:rsidRPr="00C1065F">
        <w:rPr>
          <w:rFonts w:hint="eastAsia"/>
          <w:color w:val="5F5F5F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5670"/>
        <w:gridCol w:w="3544"/>
      </w:tblGrid>
      <w:tr w:rsidR="00A6011A" w:rsidRPr="003555EC" w14:paraId="5AB3FD21" w14:textId="77777777" w:rsidTr="00934B30">
        <w:trPr>
          <w:cantSplit/>
          <w:trHeight w:val="750"/>
          <w:tblCellSpacing w:w="0" w:type="dxa"/>
        </w:trPr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CADBB82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FFF16A8" w14:textId="5F4026CD" w:rsidR="00A6011A" w:rsidRPr="00703E61" w:rsidRDefault="00A042C3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A042C3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農業部水產試驗所組織法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1688DF4" w14:textId="77777777" w:rsidR="003B4B59" w:rsidRPr="00CF78CE" w:rsidRDefault="00E3177E" w:rsidP="003B4B59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3B4B59" w:rsidRPr="00CF78CE">
              <w:rPr>
                <w:rFonts w:ascii="Arial Unicode MS" w:hAnsi="Arial Unicode MS" w:hint="eastAsia"/>
                <w:color w:val="990000"/>
              </w:rPr>
              <w:t>民國</w:t>
            </w:r>
            <w:r w:rsidR="003B4B59">
              <w:rPr>
                <w:rFonts w:ascii="Arial Unicode MS" w:hAnsi="Arial Unicode MS" w:hint="eastAsia"/>
                <w:color w:val="990000"/>
              </w:rPr>
              <w:t>1</w:t>
            </w:r>
            <w:r w:rsidR="003B4B59">
              <w:rPr>
                <w:rFonts w:ascii="Arial Unicode MS" w:hAnsi="Arial Unicode MS"/>
                <w:color w:val="990000"/>
              </w:rPr>
              <w:t>12</w:t>
            </w:r>
            <w:r w:rsidR="003B4B59" w:rsidRPr="00CF78CE">
              <w:rPr>
                <w:rFonts w:ascii="Arial Unicode MS" w:hAnsi="Arial Unicode MS"/>
                <w:color w:val="990000"/>
              </w:rPr>
              <w:t>年</w:t>
            </w:r>
            <w:r w:rsidR="003B4B59">
              <w:rPr>
                <w:rFonts w:ascii="Arial Unicode MS" w:hAnsi="Arial Unicode MS"/>
                <w:color w:val="990000"/>
              </w:rPr>
              <w:t>5</w:t>
            </w:r>
            <w:r w:rsidR="003B4B59" w:rsidRPr="00CF78CE">
              <w:rPr>
                <w:rFonts w:ascii="Arial Unicode MS" w:hAnsi="Arial Unicode MS"/>
                <w:color w:val="990000"/>
              </w:rPr>
              <w:t>月</w:t>
            </w:r>
            <w:r w:rsidR="003B4B59">
              <w:rPr>
                <w:rFonts w:ascii="Arial Unicode MS" w:hAnsi="Arial Unicode MS"/>
                <w:color w:val="990000"/>
              </w:rPr>
              <w:t>16</w:t>
            </w:r>
            <w:r w:rsidR="003B4B59"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5D81E17A" w14:textId="031AC44D" w:rsidR="00A6011A" w:rsidRPr="003555EC" w:rsidRDefault="003B4B59" w:rsidP="003B4B59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5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31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4602C5D6" w14:textId="0581985A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農業部水產試驗所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736C7D54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2410F082" w14:textId="78DD89E5" w:rsidR="00A6011A" w:rsidRPr="00E623BE" w:rsidRDefault="00F43973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E26D8F" w:rsidRPr="00E26D8F">
        <w:rPr>
          <w:rFonts w:ascii="Arial Unicode MS" w:hAnsi="Arial Unicode MS" w:hint="eastAsia"/>
          <w:bCs/>
          <w:color w:val="666699"/>
          <w:sz w:val="18"/>
        </w:rPr>
        <w:t>中華民國一百十二年五月三十一日總統華總一義字第</w:t>
      </w:r>
      <w:r w:rsidR="00E26D8F" w:rsidRPr="00E26D8F">
        <w:rPr>
          <w:rFonts w:ascii="Arial Unicode MS" w:hAnsi="Arial Unicode MS" w:hint="eastAsia"/>
          <w:bCs/>
          <w:color w:val="666699"/>
          <w:sz w:val="18"/>
        </w:rPr>
        <w:t>11200045571</w:t>
      </w:r>
      <w:r w:rsidR="00E26D8F" w:rsidRPr="00E26D8F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E26D8F" w:rsidRPr="00E26D8F">
        <w:rPr>
          <w:rFonts w:ascii="Arial Unicode MS" w:hAnsi="Arial Unicode MS" w:hint="eastAsia"/>
          <w:bCs/>
          <w:color w:val="666699"/>
          <w:sz w:val="18"/>
        </w:rPr>
        <w:t>7</w:t>
      </w:r>
      <w:r w:rsidR="00E26D8F" w:rsidRPr="00E26D8F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97228F" w:rsidRPr="0039788F">
        <w:rPr>
          <w:rFonts w:ascii="Arial Unicode MS" w:hAnsi="Arial Unicode MS" w:hint="eastAsia"/>
          <w:bCs/>
          <w:color w:val="666699"/>
          <w:sz w:val="18"/>
        </w:rPr>
        <w:t xml:space="preserve">　中華民國一百十二年七月十三日行政院院授人組字第</w:t>
      </w:r>
      <w:r w:rsidR="0097228F" w:rsidRPr="0039788F">
        <w:rPr>
          <w:rFonts w:ascii="Arial Unicode MS" w:hAnsi="Arial Unicode MS" w:hint="eastAsia"/>
          <w:bCs/>
          <w:color w:val="666699"/>
          <w:sz w:val="18"/>
        </w:rPr>
        <w:t>11220012671</w:t>
      </w:r>
      <w:r w:rsidR="0097228F" w:rsidRPr="0039788F">
        <w:rPr>
          <w:rFonts w:ascii="Arial Unicode MS" w:hAnsi="Arial Unicode MS" w:hint="eastAsia"/>
          <w:bCs/>
          <w:color w:val="666699"/>
          <w:sz w:val="18"/>
        </w:rPr>
        <w:t>號令發布定自一百十二年八月一日施行</w:t>
      </w:r>
    </w:p>
    <w:p w14:paraId="626521DC" w14:textId="77777777"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CD0D01C" w14:textId="7B7495B5" w:rsidR="00A6011A" w:rsidRPr="00AF2E81" w:rsidRDefault="00B24CCF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154E1456" w14:textId="77777777" w:rsidR="00B24CCF" w:rsidRPr="00254B36" w:rsidRDefault="00E26D8F" w:rsidP="00254B36">
      <w:pPr>
        <w:pStyle w:val="2"/>
      </w:pPr>
      <w:bookmarkStart w:id="1" w:name="a1"/>
      <w:bookmarkEnd w:id="1"/>
      <w:r w:rsidRPr="00254B36">
        <w:t>第</w:t>
      </w:r>
      <w:r w:rsidRPr="00254B36">
        <w:t>1</w:t>
      </w:r>
      <w:r w:rsidR="00B24CCF" w:rsidRPr="00254B36">
        <w:t>條</w:t>
      </w:r>
    </w:p>
    <w:p w14:paraId="313FA53E" w14:textId="2562C0BB" w:rsidR="00E26D8F" w:rsidRPr="00B24CCF" w:rsidRDefault="00B24CCF" w:rsidP="00E26D8F">
      <w:pPr>
        <w:ind w:left="142"/>
        <w:rPr>
          <w:color w:val="17365D"/>
        </w:rPr>
      </w:pPr>
      <w:r w:rsidRPr="00B24CCF">
        <w:rPr>
          <w:color w:val="404040" w:themeColor="text1" w:themeTint="BF"/>
          <w:sz w:val="18"/>
        </w:rPr>
        <w:t>﹝</w:t>
      </w:r>
      <w:r w:rsidRPr="00B24CCF">
        <w:rPr>
          <w:color w:val="404040" w:themeColor="text1" w:themeTint="BF"/>
          <w:sz w:val="18"/>
        </w:rPr>
        <w:t>1</w:t>
      </w:r>
      <w:r w:rsidRPr="00B24CCF">
        <w:rPr>
          <w:color w:val="404040" w:themeColor="text1" w:themeTint="BF"/>
          <w:sz w:val="18"/>
        </w:rPr>
        <w:t>﹞</w:t>
      </w:r>
      <w:r w:rsidR="00E26D8F" w:rsidRPr="00B24CCF">
        <w:rPr>
          <w:color w:val="17365D"/>
        </w:rPr>
        <w:t>農業部為辦理水產試驗研究業務，特設水產試驗所（以下簡稱本所）。</w:t>
      </w:r>
    </w:p>
    <w:p w14:paraId="60E6894E" w14:textId="77777777" w:rsidR="00B24CCF" w:rsidRPr="00B24CCF" w:rsidRDefault="00E26D8F" w:rsidP="00254B36">
      <w:pPr>
        <w:pStyle w:val="2"/>
      </w:pPr>
      <w:bookmarkStart w:id="2" w:name="a2"/>
      <w:bookmarkEnd w:id="2"/>
      <w:r w:rsidRPr="00B24CCF">
        <w:t>第</w:t>
      </w:r>
      <w:r w:rsidRPr="00B24CCF">
        <w:t>2</w:t>
      </w:r>
      <w:r w:rsidR="00B24CCF" w:rsidRPr="00B24CCF">
        <w:t>條</w:t>
      </w:r>
    </w:p>
    <w:p w14:paraId="192B8D58" w14:textId="05847B3E" w:rsidR="00E26D8F" w:rsidRPr="00B24CCF" w:rsidRDefault="00B24CCF" w:rsidP="00E26D8F">
      <w:pPr>
        <w:ind w:left="142"/>
        <w:rPr>
          <w:color w:val="17365D"/>
        </w:rPr>
      </w:pPr>
      <w:r w:rsidRPr="00B24CCF">
        <w:rPr>
          <w:color w:val="404040" w:themeColor="text1" w:themeTint="BF"/>
          <w:sz w:val="18"/>
        </w:rPr>
        <w:t>﹝</w:t>
      </w:r>
      <w:r w:rsidRPr="00B24CCF">
        <w:rPr>
          <w:color w:val="404040" w:themeColor="text1" w:themeTint="BF"/>
          <w:sz w:val="18"/>
        </w:rPr>
        <w:t>1</w:t>
      </w:r>
      <w:r w:rsidRPr="00B24CCF">
        <w:rPr>
          <w:color w:val="404040" w:themeColor="text1" w:themeTint="BF"/>
          <w:sz w:val="18"/>
        </w:rPr>
        <w:t>﹞</w:t>
      </w:r>
      <w:r w:rsidR="00E26D8F" w:rsidRPr="00B24CCF">
        <w:rPr>
          <w:color w:val="17365D"/>
        </w:rPr>
        <w:t>本所掌理下列事項：</w:t>
      </w:r>
    </w:p>
    <w:p w14:paraId="45F2A2D6" w14:textId="77777777" w:rsidR="00B24CCF" w:rsidRPr="00B24CCF" w:rsidRDefault="00E26D8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一、水產生物、生態之調查與復育、漁場環境、漁業資源、技術及經營之研究</w:t>
      </w:r>
      <w:r w:rsidR="00B24CCF" w:rsidRPr="00B24CCF">
        <w:rPr>
          <w:color w:val="17365D"/>
        </w:rPr>
        <w:t>。</w:t>
      </w:r>
    </w:p>
    <w:p w14:paraId="69D71D43" w14:textId="715AE174" w:rsidR="00B24CCF" w:rsidRPr="00B24CCF" w:rsidRDefault="00B24CC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二、</w:t>
      </w:r>
      <w:r w:rsidR="00E26D8F" w:rsidRPr="00B24CCF">
        <w:rPr>
          <w:color w:val="17365D"/>
        </w:rPr>
        <w:t>水產生物之遺傳、育種、生理、繁養殖技術、生物技術、基因資源、生物資訊及疾病防治之研究</w:t>
      </w:r>
      <w:r w:rsidRPr="00B24CCF">
        <w:rPr>
          <w:color w:val="17365D"/>
        </w:rPr>
        <w:t>。</w:t>
      </w:r>
    </w:p>
    <w:p w14:paraId="4730D211" w14:textId="705D3EC9" w:rsidR="00B24CCF" w:rsidRPr="00B24CCF" w:rsidRDefault="00B24CC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三、</w:t>
      </w:r>
      <w:r w:rsidR="00E26D8F" w:rsidRPr="00B24CCF">
        <w:rPr>
          <w:color w:val="17365D"/>
        </w:rPr>
        <w:t>水產生物之營養需求、飼料與添加物、餌料生物及微生物應用之研究</w:t>
      </w:r>
      <w:r w:rsidRPr="00B24CCF">
        <w:rPr>
          <w:color w:val="17365D"/>
        </w:rPr>
        <w:t>。</w:t>
      </w:r>
    </w:p>
    <w:p w14:paraId="5F9DDCB8" w14:textId="7DA7FB09" w:rsidR="00B24CCF" w:rsidRPr="00B24CCF" w:rsidRDefault="00B24CC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四、</w:t>
      </w:r>
      <w:r w:rsidR="00E26D8F" w:rsidRPr="00B24CCF">
        <w:rPr>
          <w:color w:val="17365D"/>
        </w:rPr>
        <w:t>水產生物之加工、保鮮、機能成分與資源循環再利用之研究及品質檢驗</w:t>
      </w:r>
      <w:r w:rsidRPr="00B24CCF">
        <w:rPr>
          <w:color w:val="17365D"/>
        </w:rPr>
        <w:t>。</w:t>
      </w:r>
    </w:p>
    <w:p w14:paraId="56990FC1" w14:textId="1FBFBB01" w:rsidR="00B24CCF" w:rsidRPr="00B24CCF" w:rsidRDefault="00B24CC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五、</w:t>
      </w:r>
      <w:r w:rsidR="00E26D8F" w:rsidRPr="00B24CCF">
        <w:rPr>
          <w:color w:val="17365D"/>
        </w:rPr>
        <w:t>水產技術研發成果保護、管理及跨域整合之應用</w:t>
      </w:r>
      <w:r w:rsidRPr="00B24CCF">
        <w:rPr>
          <w:color w:val="17365D"/>
        </w:rPr>
        <w:t>。</w:t>
      </w:r>
    </w:p>
    <w:p w14:paraId="409023C1" w14:textId="12A3DD26" w:rsidR="00B24CCF" w:rsidRPr="00B24CCF" w:rsidRDefault="00B24CC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六、</w:t>
      </w:r>
      <w:r w:rsidR="00E26D8F" w:rsidRPr="00B24CCF">
        <w:rPr>
          <w:color w:val="17365D"/>
        </w:rPr>
        <w:t>水產技術之教育推廣、人才培育、企業育成與國內、外技術交流及合作</w:t>
      </w:r>
      <w:r w:rsidRPr="00B24CCF">
        <w:rPr>
          <w:color w:val="17365D"/>
        </w:rPr>
        <w:t>。</w:t>
      </w:r>
    </w:p>
    <w:p w14:paraId="28B0900C" w14:textId="6A6A0261" w:rsidR="00B24CCF" w:rsidRPr="00B24CCF" w:rsidRDefault="00B24CC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七、</w:t>
      </w:r>
      <w:r w:rsidR="00E26D8F" w:rsidRPr="00B24CCF">
        <w:rPr>
          <w:color w:val="17365D"/>
        </w:rPr>
        <w:t>漁業試驗船、水產基因改造隔離試驗設施、水產生物種原庫、水產品檢驗中心與附設水族館之營運規劃及管理</w:t>
      </w:r>
      <w:r w:rsidRPr="00B24CCF">
        <w:rPr>
          <w:color w:val="17365D"/>
        </w:rPr>
        <w:t>。</w:t>
      </w:r>
    </w:p>
    <w:p w14:paraId="7B92A19F" w14:textId="45BB6A46" w:rsidR="00E26D8F" w:rsidRPr="00B24CCF" w:rsidRDefault="00B24CCF" w:rsidP="00E26D8F">
      <w:pPr>
        <w:ind w:left="142"/>
        <w:rPr>
          <w:color w:val="17365D"/>
        </w:rPr>
      </w:pPr>
      <w:r w:rsidRPr="00B24CCF">
        <w:rPr>
          <w:color w:val="17365D"/>
        </w:rPr>
        <w:t xml:space="preserve">　　八、</w:t>
      </w:r>
      <w:r w:rsidR="00E26D8F" w:rsidRPr="00B24CCF">
        <w:rPr>
          <w:color w:val="17365D"/>
        </w:rPr>
        <w:t>其他有關水產試驗研究事項。</w:t>
      </w:r>
    </w:p>
    <w:p w14:paraId="1C5E2476" w14:textId="77777777" w:rsidR="00B24CCF" w:rsidRPr="00B24CCF" w:rsidRDefault="00E26D8F" w:rsidP="00254B36">
      <w:pPr>
        <w:pStyle w:val="2"/>
      </w:pPr>
      <w:bookmarkStart w:id="3" w:name="a3"/>
      <w:bookmarkEnd w:id="3"/>
      <w:r w:rsidRPr="00B24CCF">
        <w:t>第</w:t>
      </w:r>
      <w:r w:rsidRPr="00B24CCF">
        <w:t>3</w:t>
      </w:r>
      <w:r w:rsidR="00B24CCF" w:rsidRPr="00B24CCF">
        <w:t>條</w:t>
      </w:r>
    </w:p>
    <w:p w14:paraId="542FAD7F" w14:textId="57A2F8E2" w:rsidR="00E26D8F" w:rsidRPr="00B24CCF" w:rsidRDefault="00B24CCF" w:rsidP="00E26D8F">
      <w:pPr>
        <w:ind w:left="142"/>
        <w:rPr>
          <w:color w:val="17365D"/>
        </w:rPr>
      </w:pPr>
      <w:r w:rsidRPr="00B24CCF">
        <w:rPr>
          <w:color w:val="404040" w:themeColor="text1" w:themeTint="BF"/>
          <w:sz w:val="18"/>
        </w:rPr>
        <w:t>﹝</w:t>
      </w:r>
      <w:r w:rsidRPr="00B24CCF">
        <w:rPr>
          <w:color w:val="404040" w:themeColor="text1" w:themeTint="BF"/>
          <w:sz w:val="18"/>
        </w:rPr>
        <w:t>1</w:t>
      </w:r>
      <w:r w:rsidRPr="00B24CCF">
        <w:rPr>
          <w:color w:val="404040" w:themeColor="text1" w:themeTint="BF"/>
          <w:sz w:val="18"/>
        </w:rPr>
        <w:t>﹞</w:t>
      </w:r>
      <w:r w:rsidR="00E26D8F" w:rsidRPr="00B24CCF">
        <w:rPr>
          <w:color w:val="17365D"/>
        </w:rPr>
        <w:t>本所置所長一人，職務列簡任第十二職等至第十三職等；副所長一人，兼任。</w:t>
      </w:r>
    </w:p>
    <w:p w14:paraId="70B73818" w14:textId="77777777" w:rsidR="00B24CCF" w:rsidRPr="00B24CCF" w:rsidRDefault="00E26D8F" w:rsidP="00254B36">
      <w:pPr>
        <w:pStyle w:val="2"/>
      </w:pPr>
      <w:bookmarkStart w:id="4" w:name="a4"/>
      <w:bookmarkEnd w:id="4"/>
      <w:r w:rsidRPr="00B24CCF">
        <w:t>第</w:t>
      </w:r>
      <w:r w:rsidRPr="00B24CCF">
        <w:t>4</w:t>
      </w:r>
      <w:r w:rsidR="00B24CCF" w:rsidRPr="00B24CCF">
        <w:t>條</w:t>
      </w:r>
    </w:p>
    <w:p w14:paraId="0F5AC5BF" w14:textId="03D9F980" w:rsidR="00E26D8F" w:rsidRPr="00B24CCF" w:rsidRDefault="00B24CCF" w:rsidP="00E26D8F">
      <w:pPr>
        <w:ind w:left="142"/>
        <w:rPr>
          <w:color w:val="17365D"/>
        </w:rPr>
      </w:pPr>
      <w:r w:rsidRPr="00B24CCF">
        <w:rPr>
          <w:color w:val="404040" w:themeColor="text1" w:themeTint="BF"/>
          <w:sz w:val="18"/>
        </w:rPr>
        <w:t>﹝</w:t>
      </w:r>
      <w:r w:rsidRPr="00B24CCF">
        <w:rPr>
          <w:color w:val="404040" w:themeColor="text1" w:themeTint="BF"/>
          <w:sz w:val="18"/>
        </w:rPr>
        <w:t>1</w:t>
      </w:r>
      <w:r w:rsidRPr="00B24CCF">
        <w:rPr>
          <w:color w:val="404040" w:themeColor="text1" w:themeTint="BF"/>
          <w:sz w:val="18"/>
        </w:rPr>
        <w:t>﹞</w:t>
      </w:r>
      <w:r w:rsidR="00E26D8F" w:rsidRPr="00B24CCF">
        <w:rPr>
          <w:color w:val="17365D"/>
        </w:rPr>
        <w:t>本所置主任秘書，兼任。</w:t>
      </w:r>
    </w:p>
    <w:p w14:paraId="4BB9F5BD" w14:textId="77777777" w:rsidR="00B24CCF" w:rsidRPr="00B24CCF" w:rsidRDefault="00E26D8F" w:rsidP="00254B36">
      <w:pPr>
        <w:pStyle w:val="2"/>
      </w:pPr>
      <w:bookmarkStart w:id="5" w:name="a5"/>
      <w:bookmarkEnd w:id="5"/>
      <w:r w:rsidRPr="00B24CCF">
        <w:t>第</w:t>
      </w:r>
      <w:r w:rsidRPr="00B24CCF">
        <w:t>5</w:t>
      </w:r>
      <w:r w:rsidR="00B24CCF" w:rsidRPr="00B24CCF">
        <w:t>條</w:t>
      </w:r>
    </w:p>
    <w:p w14:paraId="29FDF0D8" w14:textId="3EC0A97C" w:rsidR="00E26D8F" w:rsidRPr="00B24CCF" w:rsidRDefault="00B24CCF" w:rsidP="00E26D8F">
      <w:pPr>
        <w:ind w:left="142"/>
        <w:rPr>
          <w:color w:val="17365D"/>
        </w:rPr>
      </w:pPr>
      <w:r w:rsidRPr="00B24CCF">
        <w:rPr>
          <w:color w:val="404040" w:themeColor="text1" w:themeTint="BF"/>
          <w:sz w:val="18"/>
        </w:rPr>
        <w:t>﹝</w:t>
      </w:r>
      <w:r w:rsidRPr="00B24CCF">
        <w:rPr>
          <w:color w:val="404040" w:themeColor="text1" w:themeTint="BF"/>
          <w:sz w:val="18"/>
        </w:rPr>
        <w:t>1</w:t>
      </w:r>
      <w:r w:rsidRPr="00B24CCF">
        <w:rPr>
          <w:color w:val="404040" w:themeColor="text1" w:themeTint="BF"/>
          <w:sz w:val="18"/>
        </w:rPr>
        <w:t>﹞</w:t>
      </w:r>
      <w:r w:rsidR="00E26D8F" w:rsidRPr="00B24CCF">
        <w:rPr>
          <w:color w:val="17365D"/>
        </w:rPr>
        <w:t>本所研究員、副研究員及助理研究員職務，必要時得比</w:t>
      </w:r>
      <w:r w:rsidR="00C62690" w:rsidRPr="00B24CCF">
        <w:rPr>
          <w:color w:val="17365D"/>
        </w:rPr>
        <w:t>照</w:t>
      </w:r>
      <w:hyperlink r:id="rId14" w:history="1">
        <w:r w:rsidR="00C62690" w:rsidRPr="00B24CCF">
          <w:rPr>
            <w:rStyle w:val="a3"/>
          </w:rPr>
          <w:t>教育人員任用條例</w:t>
        </w:r>
      </w:hyperlink>
      <w:r w:rsidR="00E26D8F" w:rsidRPr="00B24CCF">
        <w:rPr>
          <w:color w:val="17365D"/>
        </w:rPr>
        <w:t>相關規定聘任之；其退休、撫卹比照教師相關規定辦理，並報請農業部核定。</w:t>
      </w:r>
    </w:p>
    <w:p w14:paraId="79BDE6FD" w14:textId="77777777" w:rsidR="00B24CCF" w:rsidRPr="00B24CCF" w:rsidRDefault="00E26D8F" w:rsidP="00254B36">
      <w:pPr>
        <w:pStyle w:val="2"/>
      </w:pPr>
      <w:bookmarkStart w:id="6" w:name="a6"/>
      <w:bookmarkEnd w:id="6"/>
      <w:r w:rsidRPr="00B24CCF">
        <w:t>第</w:t>
      </w:r>
      <w:r w:rsidRPr="00B24CCF">
        <w:t>6</w:t>
      </w:r>
      <w:r w:rsidR="00B24CCF" w:rsidRPr="00B24CCF">
        <w:t>條</w:t>
      </w:r>
    </w:p>
    <w:p w14:paraId="3136E997" w14:textId="0AAA9F7C" w:rsidR="00E26D8F" w:rsidRPr="00B24CCF" w:rsidRDefault="00B24CCF" w:rsidP="00E26D8F">
      <w:pPr>
        <w:ind w:left="142"/>
        <w:rPr>
          <w:color w:val="17365D"/>
        </w:rPr>
      </w:pPr>
      <w:r w:rsidRPr="00B24CCF">
        <w:rPr>
          <w:color w:val="404040" w:themeColor="text1" w:themeTint="BF"/>
          <w:sz w:val="18"/>
        </w:rPr>
        <w:t>﹝</w:t>
      </w:r>
      <w:r w:rsidRPr="00B24CCF">
        <w:rPr>
          <w:color w:val="404040" w:themeColor="text1" w:themeTint="BF"/>
          <w:sz w:val="18"/>
        </w:rPr>
        <w:t>1</w:t>
      </w:r>
      <w:r w:rsidRPr="00B24CCF">
        <w:rPr>
          <w:color w:val="404040" w:themeColor="text1" w:themeTint="BF"/>
          <w:sz w:val="18"/>
        </w:rPr>
        <w:t>﹞</w:t>
      </w:r>
      <w:r w:rsidR="00E26D8F" w:rsidRPr="00B24CCF">
        <w:rPr>
          <w:color w:val="17365D"/>
        </w:rPr>
        <w:t>本所各職稱之官等職等及員額，另以編制表定之。</w:t>
      </w:r>
    </w:p>
    <w:p w14:paraId="46A95ABA" w14:textId="77777777" w:rsidR="00B24CCF" w:rsidRPr="00B24CCF" w:rsidRDefault="00E26D8F" w:rsidP="00254B36">
      <w:pPr>
        <w:pStyle w:val="2"/>
      </w:pPr>
      <w:bookmarkStart w:id="7" w:name="a7"/>
      <w:bookmarkEnd w:id="7"/>
      <w:r w:rsidRPr="00B24CCF">
        <w:t>第</w:t>
      </w:r>
      <w:r w:rsidRPr="00B24CCF">
        <w:t>7</w:t>
      </w:r>
      <w:r w:rsidR="00B24CCF" w:rsidRPr="00B24CCF">
        <w:t>條</w:t>
      </w:r>
    </w:p>
    <w:p w14:paraId="11E04110" w14:textId="64E3D007" w:rsidR="00845988" w:rsidRPr="00B24CCF" w:rsidRDefault="00B24CCF" w:rsidP="00E26D8F">
      <w:pPr>
        <w:ind w:left="142"/>
        <w:jc w:val="both"/>
        <w:rPr>
          <w:rFonts w:ascii="Arial Unicode MS" w:hAnsi="Arial Unicode MS"/>
          <w:color w:val="17365D"/>
        </w:rPr>
      </w:pPr>
      <w:r w:rsidRPr="00B24CCF">
        <w:rPr>
          <w:color w:val="404040" w:themeColor="text1" w:themeTint="BF"/>
          <w:sz w:val="18"/>
        </w:rPr>
        <w:t>﹝</w:t>
      </w:r>
      <w:r w:rsidRPr="00B24CCF">
        <w:rPr>
          <w:color w:val="404040" w:themeColor="text1" w:themeTint="BF"/>
          <w:sz w:val="18"/>
        </w:rPr>
        <w:t>1</w:t>
      </w:r>
      <w:r w:rsidRPr="00B24CCF">
        <w:rPr>
          <w:color w:val="404040" w:themeColor="text1" w:themeTint="BF"/>
          <w:sz w:val="18"/>
        </w:rPr>
        <w:t>﹞</w:t>
      </w:r>
      <w:r w:rsidR="00E26D8F" w:rsidRPr="00B24CCF">
        <w:rPr>
          <w:color w:val="17365D"/>
        </w:rPr>
        <w:t>本法施行日期，由行政院以命令定之。</w:t>
      </w:r>
    </w:p>
    <w:p w14:paraId="632CB58A" w14:textId="77777777" w:rsidR="00431EEC" w:rsidRPr="00C01BC3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1247D6C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1363" w14:textId="77777777" w:rsidR="00C901A9" w:rsidRDefault="00C901A9">
      <w:r>
        <w:separator/>
      </w:r>
    </w:p>
  </w:endnote>
  <w:endnote w:type="continuationSeparator" w:id="0">
    <w:p w14:paraId="58A4FADA" w14:textId="77777777" w:rsidR="00C901A9" w:rsidRDefault="00C9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6910" w14:textId="7178A622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5273">
      <w:rPr>
        <w:rStyle w:val="a7"/>
        <w:noProof/>
      </w:rPr>
      <w:t>1</w: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6B7E3EE9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105273" w:rsidRPr="00105273">
      <w:rPr>
        <w:rFonts w:ascii="Arial Unicode MS" w:hAnsi="Arial Unicode MS" w:hint="eastAsia"/>
        <w:color w:val="000000"/>
        <w:sz w:val="18"/>
        <w:szCs w:val="24"/>
      </w:rPr>
      <w:t>農業部水產試驗所組織法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A120" w14:textId="77777777" w:rsidR="00C901A9" w:rsidRDefault="00C901A9">
      <w:r>
        <w:separator/>
      </w:r>
    </w:p>
  </w:footnote>
  <w:footnote w:type="continuationSeparator" w:id="0">
    <w:p w14:paraId="0C020741" w14:textId="77777777" w:rsidR="00C901A9" w:rsidRDefault="00C9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795630908">
    <w:abstractNumId w:val="0"/>
  </w:num>
  <w:num w:numId="2" w16cid:durableId="132195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A7115"/>
    <w:rsid w:val="000C1DAC"/>
    <w:rsid w:val="000D31F2"/>
    <w:rsid w:val="000D710E"/>
    <w:rsid w:val="000D7583"/>
    <w:rsid w:val="000E5F6B"/>
    <w:rsid w:val="00100662"/>
    <w:rsid w:val="00105273"/>
    <w:rsid w:val="0012255A"/>
    <w:rsid w:val="00132A11"/>
    <w:rsid w:val="001415EF"/>
    <w:rsid w:val="00143B85"/>
    <w:rsid w:val="00151F81"/>
    <w:rsid w:val="001662B2"/>
    <w:rsid w:val="001668E9"/>
    <w:rsid w:val="00173A16"/>
    <w:rsid w:val="00177095"/>
    <w:rsid w:val="00190A5C"/>
    <w:rsid w:val="001A49BA"/>
    <w:rsid w:val="001A7DEB"/>
    <w:rsid w:val="001C258B"/>
    <w:rsid w:val="001D6830"/>
    <w:rsid w:val="001E4EAE"/>
    <w:rsid w:val="001F4C97"/>
    <w:rsid w:val="00222E53"/>
    <w:rsid w:val="002275F3"/>
    <w:rsid w:val="0024136E"/>
    <w:rsid w:val="00241BBE"/>
    <w:rsid w:val="00254B36"/>
    <w:rsid w:val="00260074"/>
    <w:rsid w:val="002614EA"/>
    <w:rsid w:val="002629B3"/>
    <w:rsid w:val="0028505A"/>
    <w:rsid w:val="002B4B9C"/>
    <w:rsid w:val="002B565A"/>
    <w:rsid w:val="002E3B23"/>
    <w:rsid w:val="002E6DCE"/>
    <w:rsid w:val="002F2A51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B4B59"/>
    <w:rsid w:val="003D35D6"/>
    <w:rsid w:val="003E3D75"/>
    <w:rsid w:val="003F75CC"/>
    <w:rsid w:val="00400A90"/>
    <w:rsid w:val="00411C6D"/>
    <w:rsid w:val="00431EEC"/>
    <w:rsid w:val="004339F1"/>
    <w:rsid w:val="004457D2"/>
    <w:rsid w:val="0045269A"/>
    <w:rsid w:val="00452F61"/>
    <w:rsid w:val="00494A3E"/>
    <w:rsid w:val="004A0CC8"/>
    <w:rsid w:val="004B52A7"/>
    <w:rsid w:val="004B666F"/>
    <w:rsid w:val="004D1AE3"/>
    <w:rsid w:val="004D26F5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C7F6E"/>
    <w:rsid w:val="005C7F8A"/>
    <w:rsid w:val="005C7FF0"/>
    <w:rsid w:val="005F4657"/>
    <w:rsid w:val="006250A0"/>
    <w:rsid w:val="006254EE"/>
    <w:rsid w:val="0063000B"/>
    <w:rsid w:val="00632BB0"/>
    <w:rsid w:val="006631DB"/>
    <w:rsid w:val="00664DFB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24F49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419B"/>
    <w:rsid w:val="0091603F"/>
    <w:rsid w:val="0092581B"/>
    <w:rsid w:val="00931235"/>
    <w:rsid w:val="00934B30"/>
    <w:rsid w:val="0095145E"/>
    <w:rsid w:val="00956013"/>
    <w:rsid w:val="009612D7"/>
    <w:rsid w:val="0097228F"/>
    <w:rsid w:val="009758FD"/>
    <w:rsid w:val="0099154E"/>
    <w:rsid w:val="00991F3F"/>
    <w:rsid w:val="00995A2A"/>
    <w:rsid w:val="009D286B"/>
    <w:rsid w:val="009D54F3"/>
    <w:rsid w:val="009E0895"/>
    <w:rsid w:val="00A042C3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4CCF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1065F"/>
    <w:rsid w:val="00C15E13"/>
    <w:rsid w:val="00C30DB5"/>
    <w:rsid w:val="00C357DC"/>
    <w:rsid w:val="00C358A8"/>
    <w:rsid w:val="00C42B4D"/>
    <w:rsid w:val="00C50466"/>
    <w:rsid w:val="00C601BF"/>
    <w:rsid w:val="00C62690"/>
    <w:rsid w:val="00C812BD"/>
    <w:rsid w:val="00C83397"/>
    <w:rsid w:val="00C901A9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E13A0E"/>
    <w:rsid w:val="00E26D8F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EF5442"/>
    <w:rsid w:val="00F126D7"/>
    <w:rsid w:val="00F2026D"/>
    <w:rsid w:val="00F26B7D"/>
    <w:rsid w:val="00F3421C"/>
    <w:rsid w:val="00F43973"/>
    <w:rsid w:val="00F602E3"/>
    <w:rsid w:val="00F70246"/>
    <w:rsid w:val="00F73000"/>
    <w:rsid w:val="00F75865"/>
    <w:rsid w:val="00F82645"/>
    <w:rsid w:val="00F8619D"/>
    <w:rsid w:val="00F95B90"/>
    <w:rsid w:val="00FB046E"/>
    <w:rsid w:val="00FB3689"/>
    <w:rsid w:val="00FB4009"/>
    <w:rsid w:val="00FC1724"/>
    <w:rsid w:val="00FC5363"/>
    <w:rsid w:val="00FD4175"/>
    <w:rsid w:val="00FE1465"/>
    <w:rsid w:val="00FE3136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54B36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254B36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2A1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E26D8F"/>
    <w:rPr>
      <w:rFonts w:ascii="Arial Unicode MS" w:hAnsi="Arial Unicode MS" w:cs="Arial Unicode MS"/>
      <w:b/>
      <w:bCs/>
      <w:color w:val="333399"/>
      <w:kern w:val="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36786;&#26989;&#37096;&#27700;&#29986;&#35430;&#39511;&#25152;&#32068;&#32340;&#27861;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s://law.moj.gov.tw/LawClass/LawHistory.aspx?pcode=M000006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&#25945;&#32946;&#20154;&#21729;&#20219;&#29992;&#26781;&#20363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農業部水產試驗所組織法</dc:title>
  <dc:creator>S-link 電子六法-黃婉玲</dc:creator>
  <cp:lastModifiedBy>黃 6laws</cp:lastModifiedBy>
  <cp:revision>14</cp:revision>
  <dcterms:created xsi:type="dcterms:W3CDTF">2023-06-06T06:48:00Z</dcterms:created>
  <dcterms:modified xsi:type="dcterms:W3CDTF">2023-10-19T10:33:00Z</dcterms:modified>
</cp:coreProperties>
</file>